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BDF33" w14:textId="238C5108" w:rsidR="00E878B7" w:rsidRDefault="00784C78" w:rsidP="00E878B7">
      <w:pPr>
        <w:pStyle w:val="Sinespaciado"/>
      </w:pPr>
      <w:r>
        <w:rPr>
          <w:noProof/>
        </w:rPr>
        <w:drawing>
          <wp:anchor distT="0" distB="0" distL="114300" distR="114300" simplePos="0" relativeHeight="251676672" behindDoc="0" locked="0" layoutInCell="1" allowOverlap="1" wp14:anchorId="6C6FF670" wp14:editId="60B3A7ED">
            <wp:simplePos x="0" y="0"/>
            <wp:positionH relativeFrom="page">
              <wp:posOffset>6572250</wp:posOffset>
            </wp:positionH>
            <wp:positionV relativeFrom="paragraph">
              <wp:posOffset>-781050</wp:posOffset>
            </wp:positionV>
            <wp:extent cx="942920" cy="931236"/>
            <wp:effectExtent l="190500" t="190500" r="181610" b="193040"/>
            <wp:wrapNone/>
            <wp:docPr id="12967312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942920" cy="9312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8B85851" wp14:editId="7402816D">
            <wp:simplePos x="0" y="0"/>
            <wp:positionH relativeFrom="column">
              <wp:posOffset>-838200</wp:posOffset>
            </wp:positionH>
            <wp:positionV relativeFrom="paragraph">
              <wp:posOffset>-809625</wp:posOffset>
            </wp:positionV>
            <wp:extent cx="2371725" cy="930275"/>
            <wp:effectExtent l="0" t="0" r="9525" b="3175"/>
            <wp:wrapNone/>
            <wp:docPr id="8231794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1725" cy="930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70E71" w:rsidRPr="00770E71">
        <w:rPr>
          <w:noProof/>
        </w:rPr>
        <w:drawing>
          <wp:anchor distT="0" distB="0" distL="114300" distR="114300" simplePos="0" relativeHeight="251673600" behindDoc="1" locked="1" layoutInCell="1" allowOverlap="1" wp14:anchorId="17F78E15" wp14:editId="18EA8CE9">
            <wp:simplePos x="0" y="0"/>
            <wp:positionH relativeFrom="column">
              <wp:posOffset>-914400</wp:posOffset>
            </wp:positionH>
            <wp:positionV relativeFrom="paragraph">
              <wp:posOffset>-914400</wp:posOffset>
            </wp:positionV>
            <wp:extent cx="7772400" cy="10058449"/>
            <wp:effectExtent l="0" t="0" r="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12"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231A237B" w14:textId="77777777" w:rsidR="00E878B7" w:rsidRDefault="00E878B7" w:rsidP="00E878B7">
      <w:pPr>
        <w:pStyle w:val="Sinespaciado"/>
      </w:pPr>
    </w:p>
    <w:p w14:paraId="0FC7692B" w14:textId="77777777" w:rsidR="00E878B7" w:rsidRDefault="00E878B7" w:rsidP="00E878B7">
      <w:pPr>
        <w:pStyle w:val="Sinespaciado"/>
      </w:pPr>
    </w:p>
    <w:p w14:paraId="7A8AF01C" w14:textId="3CCFED17" w:rsidR="006D2E99" w:rsidRPr="00586F64" w:rsidRDefault="003F2218" w:rsidP="00784C78">
      <w:pPr>
        <w:pStyle w:val="Sinespaciado"/>
        <w:ind w:left="5760"/>
      </w:pPr>
      <w:r>
        <w:t>Universidad Pedro De Gante</w:t>
      </w:r>
    </w:p>
    <w:p w14:paraId="19B44E5D" w14:textId="77777777" w:rsidR="00E878B7" w:rsidRDefault="00E878B7" w:rsidP="006D2E99">
      <w:pPr>
        <w:pStyle w:val="Ttulo"/>
      </w:pPr>
    </w:p>
    <w:p w14:paraId="35BA59F3" w14:textId="4B1F3012" w:rsidR="00137F23" w:rsidRDefault="004749A4" w:rsidP="00E878B7">
      <w:pPr>
        <w:pStyle w:val="Ttulo"/>
        <w:jc w:val="center"/>
      </w:pPr>
      <w:r>
        <w:t>ingeneria en software</w:t>
      </w:r>
      <w:r w:rsidR="005234D5">
        <w:t xml:space="preserve"> II</w:t>
      </w:r>
    </w:p>
    <w:p w14:paraId="70D9F609" w14:textId="77777777" w:rsidR="00784C78" w:rsidRPr="00784C78" w:rsidRDefault="00784C78" w:rsidP="00784C78"/>
    <w:p w14:paraId="676AC202" w14:textId="74C0B166" w:rsidR="00E878B7" w:rsidRDefault="00E878B7" w:rsidP="00784C78">
      <w:pPr>
        <w:jc w:val="right"/>
      </w:pPr>
      <w:r>
        <w:t>Nombre:</w:t>
      </w:r>
      <w:r w:rsidR="00784C78">
        <w:t xml:space="preserve"> </w:t>
      </w:r>
      <w:r>
        <w:t>Melany Lizbeth Hernandez Garza</w:t>
      </w:r>
    </w:p>
    <w:p w14:paraId="680D09FA" w14:textId="52B145DB" w:rsidR="00E878B7" w:rsidRDefault="00E878B7" w:rsidP="00784C78">
      <w:pPr>
        <w:jc w:val="right"/>
      </w:pPr>
      <w:r>
        <w:t>Matricula: F-8831</w:t>
      </w:r>
    </w:p>
    <w:p w14:paraId="75F54B14" w14:textId="636CAC31" w:rsidR="00784C78" w:rsidRDefault="00784C78" w:rsidP="00784C78">
      <w:pPr>
        <w:jc w:val="right"/>
      </w:pPr>
      <w:r>
        <w:t>Turno</w:t>
      </w:r>
      <w:r w:rsidR="00E878B7">
        <w:t>: Nocturno</w:t>
      </w:r>
    </w:p>
    <w:p w14:paraId="58711AF7" w14:textId="0F64A094" w:rsidR="003F2218" w:rsidRDefault="00E878B7" w:rsidP="00784C78">
      <w:pPr>
        <w:jc w:val="right"/>
      </w:pPr>
      <w:r>
        <w:t>Catedratico:</w:t>
      </w:r>
      <w:r w:rsidR="00784C78">
        <w:t xml:space="preserve"> Prof. Carlos Gonzalez Garcia</w:t>
      </w:r>
    </w:p>
    <w:p w14:paraId="40950BCC" w14:textId="77777777" w:rsidR="00784C78" w:rsidRDefault="00784C78" w:rsidP="003F2218"/>
    <w:p w14:paraId="39584DDC" w14:textId="77777777" w:rsidR="003F2218" w:rsidRDefault="003F2218" w:rsidP="003F2218"/>
    <w:p w14:paraId="709B1CAD" w14:textId="77777777" w:rsidR="003F2218" w:rsidRDefault="003F2218" w:rsidP="003F2218"/>
    <w:p w14:paraId="0D7A6011" w14:textId="77777777" w:rsidR="003F2218" w:rsidRDefault="003F2218" w:rsidP="003F2218"/>
    <w:p w14:paraId="419D343A" w14:textId="77777777" w:rsidR="003F2218" w:rsidRPr="003F2218" w:rsidRDefault="003F2218" w:rsidP="003F2218"/>
    <w:p w14:paraId="6722387F" w14:textId="77777777" w:rsidR="006D2E99" w:rsidRPr="006D2E99" w:rsidRDefault="006D2E99" w:rsidP="006D2E99"/>
    <w:p w14:paraId="50367CF2" w14:textId="77777777" w:rsidR="006D2E99" w:rsidRDefault="006D2E99" w:rsidP="006D2E99"/>
    <w:p w14:paraId="00578F22" w14:textId="77777777" w:rsidR="006D2E99" w:rsidRDefault="006D2E99" w:rsidP="006D2E99"/>
    <w:p w14:paraId="2D237331" w14:textId="77777777" w:rsidR="006D2E99" w:rsidRDefault="006D2E99" w:rsidP="006D2E99"/>
    <w:p w14:paraId="5ACDF9A1" w14:textId="77777777" w:rsidR="006D2E99" w:rsidRDefault="006D2E99" w:rsidP="006D2E99"/>
    <w:p w14:paraId="1814FC7C" w14:textId="77777777" w:rsidR="006D2E99" w:rsidRDefault="006D2E99" w:rsidP="006D2E99"/>
    <w:p w14:paraId="40CC3B89" w14:textId="77777777" w:rsidR="00AF49BC" w:rsidRDefault="00AF49BC" w:rsidP="00646502">
      <w:pPr>
        <w:pStyle w:val="Contact"/>
        <w:rPr>
          <w:rFonts w:asciiTheme="majorHAnsi" w:hAnsiTheme="majorHAnsi"/>
          <w:b/>
          <w:sz w:val="32"/>
          <w:szCs w:val="32"/>
        </w:rPr>
      </w:pPr>
    </w:p>
    <w:p w14:paraId="4E8722EA" w14:textId="77777777" w:rsidR="004749A4" w:rsidRPr="004749A4" w:rsidRDefault="004749A4" w:rsidP="004749A4">
      <w:pPr>
        <w:pStyle w:val="Contact"/>
        <w:ind w:left="720"/>
        <w:rPr>
          <w:bCs/>
        </w:rPr>
      </w:pPr>
    </w:p>
    <w:p w14:paraId="0C9557D3" w14:textId="77777777" w:rsidR="004749A4" w:rsidRDefault="004749A4" w:rsidP="004749A4">
      <w:pPr>
        <w:pStyle w:val="Contact"/>
        <w:ind w:left="360"/>
        <w:rPr>
          <w:bCs/>
        </w:rPr>
      </w:pPr>
    </w:p>
    <w:p w14:paraId="1BD3ECAB" w14:textId="5A2D2B2C" w:rsidR="004749A4" w:rsidRDefault="004749A4" w:rsidP="003A46F2">
      <w:pPr>
        <w:pStyle w:val="Ttulo"/>
        <w:shd w:val="clear" w:color="auto" w:fill="C9F9FC" w:themeFill="accent3" w:themeFillTint="33"/>
        <w:ind w:left="360"/>
        <w:jc w:val="center"/>
      </w:pPr>
      <w:r>
        <w:t>Traduccion del codigo fuente</w:t>
      </w:r>
    </w:p>
    <w:p w14:paraId="595BB682" w14:textId="77777777" w:rsidR="007C03E1" w:rsidRDefault="007C03E1" w:rsidP="007C03E1"/>
    <w:p w14:paraId="6E91F964" w14:textId="77777777" w:rsidR="007C03E1" w:rsidRPr="007C03E1" w:rsidRDefault="007C03E1" w:rsidP="007C03E1"/>
    <w:p w14:paraId="0D71F632" w14:textId="77777777" w:rsidR="004749A4" w:rsidRPr="004749A4" w:rsidRDefault="004749A4" w:rsidP="004749A4">
      <w:pPr>
        <w:pStyle w:val="Contact"/>
        <w:ind w:left="360"/>
        <w:rPr>
          <w:bCs/>
        </w:rPr>
      </w:pPr>
    </w:p>
    <w:p w14:paraId="6059C4BE" w14:textId="5856EBC7" w:rsidR="009609CE" w:rsidRPr="00322601" w:rsidRDefault="00AF49BC" w:rsidP="004749A4">
      <w:pPr>
        <w:pStyle w:val="Contact"/>
        <w:numPr>
          <w:ilvl w:val="0"/>
          <w:numId w:val="3"/>
        </w:numPr>
        <w:rPr>
          <w:bCs/>
          <w:szCs w:val="24"/>
        </w:rPr>
      </w:pPr>
      <w:r w:rsidRPr="00322601">
        <w:rPr>
          <w:bCs/>
          <w:szCs w:val="24"/>
        </w:rPr>
        <w:t>El programa se convierte a una versión más moderna del lenguaje en que estaba codificado o a un lenguaje diferente. Los motivos que llevan a una traducción pueden ser muy diversos: falta de conocimientos del personal en ese lenguaje, falta compiladores, de soporte en los actualización de la plataforma de hardware o de software, políticas de empresa, necesidad de cambio en las interfaces de usuario, etc</w:t>
      </w:r>
    </w:p>
    <w:p w14:paraId="0D28B9A6" w14:textId="77777777" w:rsidR="009609CE" w:rsidRPr="00322601" w:rsidRDefault="009609CE" w:rsidP="009609CE">
      <w:pPr>
        <w:pStyle w:val="Contact"/>
        <w:ind w:left="720"/>
        <w:rPr>
          <w:szCs w:val="24"/>
        </w:rPr>
      </w:pPr>
    </w:p>
    <w:p w14:paraId="440A1844" w14:textId="77777777" w:rsidR="009609CE" w:rsidRPr="00322601" w:rsidRDefault="009609CE" w:rsidP="009609CE">
      <w:pPr>
        <w:pStyle w:val="Contact"/>
        <w:ind w:left="720"/>
        <w:rPr>
          <w:szCs w:val="24"/>
        </w:rPr>
      </w:pPr>
    </w:p>
    <w:p w14:paraId="0AB87306" w14:textId="77777777" w:rsidR="009609CE" w:rsidRPr="00322601" w:rsidRDefault="009609CE" w:rsidP="009609CE">
      <w:pPr>
        <w:pStyle w:val="Contact"/>
        <w:numPr>
          <w:ilvl w:val="0"/>
          <w:numId w:val="3"/>
        </w:numPr>
        <w:rPr>
          <w:szCs w:val="24"/>
        </w:rPr>
      </w:pPr>
      <w:r w:rsidRPr="00322601">
        <w:rPr>
          <w:szCs w:val="24"/>
        </w:rPr>
        <w:t xml:space="preserve">Se trata de la forma más simple de reingeniería, pero en casi ningún caso un proceso de reingeniería se reduce a una traducción de código. </w:t>
      </w:r>
    </w:p>
    <w:p w14:paraId="61216A8B" w14:textId="77777777" w:rsidR="009609CE" w:rsidRPr="00322601" w:rsidRDefault="009609CE" w:rsidP="009609CE">
      <w:pPr>
        <w:pStyle w:val="Prrafodelista"/>
      </w:pPr>
    </w:p>
    <w:p w14:paraId="76BD5185" w14:textId="77777777" w:rsidR="009609CE" w:rsidRPr="00322601" w:rsidRDefault="009609CE" w:rsidP="009609CE">
      <w:pPr>
        <w:pStyle w:val="Contact"/>
        <w:numPr>
          <w:ilvl w:val="0"/>
          <w:numId w:val="3"/>
        </w:numPr>
        <w:rPr>
          <w:szCs w:val="24"/>
        </w:rPr>
      </w:pPr>
      <w:r w:rsidRPr="00322601">
        <w:rPr>
          <w:szCs w:val="24"/>
        </w:rPr>
        <w:t>Los motivos que llevan a una traducción pueden ser muy diversos: falta de conocimientos del personal en ese lenguaje, falta de soporte en los compiladores, actualización de la plataforma de hardware o de software, políticas de empresa, necesidad de cambio en las interfaces de usuario, etc.</w:t>
      </w:r>
      <w:r w:rsidRPr="00322601">
        <w:rPr>
          <w:color w:val="595959" w:themeColor="text1" w:themeTint="A6"/>
          <w:szCs w:val="24"/>
        </w:rPr>
        <w:t xml:space="preserve"> </w:t>
      </w:r>
    </w:p>
    <w:p w14:paraId="57ED4AA9" w14:textId="77777777" w:rsidR="009609CE" w:rsidRPr="00322601" w:rsidRDefault="009609CE" w:rsidP="009609CE">
      <w:pPr>
        <w:pStyle w:val="Prrafodelista"/>
      </w:pPr>
    </w:p>
    <w:p w14:paraId="540D8B5C" w14:textId="16027132" w:rsidR="009609CE" w:rsidRPr="00322601" w:rsidRDefault="009609CE" w:rsidP="009609CE">
      <w:pPr>
        <w:pStyle w:val="Contact"/>
        <w:numPr>
          <w:ilvl w:val="0"/>
          <w:numId w:val="3"/>
        </w:numPr>
        <w:rPr>
          <w:szCs w:val="24"/>
        </w:rPr>
        <w:sectPr w:rsidR="009609CE" w:rsidRPr="00322601" w:rsidSect="00AC7A39">
          <w:footerReference w:type="default" r:id="rId13"/>
          <w:pgSz w:w="12240" w:h="15840"/>
          <w:pgMar w:top="1440" w:right="1440" w:bottom="360" w:left="1440" w:header="720" w:footer="720" w:gutter="0"/>
          <w:cols w:space="720"/>
          <w:docGrid w:linePitch="360"/>
        </w:sectPr>
      </w:pPr>
      <w:r w:rsidRPr="00322601">
        <w:rPr>
          <w:szCs w:val="24"/>
        </w:rPr>
        <w:t xml:space="preserve"> El código fuente de un programa está escrito por un programador en algún lenguaje de programación, pero en este primer estado no es directamente ejecutable por la computadora, sino que debe ser traducido a otro lenguaje (el lenguaje máquina o código objeto) que sí pueda ser ejecutado por el hardware de la computadora. Para esta traducción se usan los llamados compiladores, ensambladores, intérpretes y otros sistemas de traducción.</w:t>
      </w:r>
    </w:p>
    <w:p w14:paraId="5CB2B941" w14:textId="1CAE169D" w:rsidR="004749A4" w:rsidRDefault="00770E71" w:rsidP="004749A4">
      <w:pPr>
        <w:pStyle w:val="Prrafodelista"/>
        <w:numPr>
          <w:ilvl w:val="0"/>
          <w:numId w:val="3"/>
        </w:numPr>
      </w:pPr>
      <w:r w:rsidRPr="00770E71">
        <w:rPr>
          <w:noProof/>
        </w:rPr>
        <w:lastRenderedPageBreak/>
        <w:drawing>
          <wp:anchor distT="0" distB="0" distL="114300" distR="114300" simplePos="0" relativeHeight="251675648" behindDoc="1" locked="1" layoutInCell="1" allowOverlap="1" wp14:anchorId="545797BB" wp14:editId="118A9AEF">
            <wp:simplePos x="0" y="0"/>
            <wp:positionH relativeFrom="column">
              <wp:posOffset>-914400</wp:posOffset>
            </wp:positionH>
            <wp:positionV relativeFrom="paragraph">
              <wp:posOffset>-914400</wp:posOffset>
            </wp:positionV>
            <wp:extent cx="7772400" cy="10058449"/>
            <wp:effectExtent l="0" t="0" r="0" b="0"/>
            <wp:wrapNone/>
            <wp:docPr id="8" name="Picture 7">
              <a:extLst xmlns:a="http://schemas.openxmlformats.org/drawingml/2006/main">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pic:cNvPr>
                    <pic:cNvPicPr>
                      <a:picLocks noChangeAspect="1"/>
                    </pic:cNvPicPr>
                  </pic:nvPicPr>
                  <pic:blipFill>
                    <a:blip r:embed="rId14" cstate="print">
                      <a:extLst>
                        <a:ext uri="{28A0092B-C50C-407E-A947-70E740481C1C}">
                          <a14:useLocalDpi xmlns:a14="http://schemas.microsoft.com/office/drawing/2010/main" val="0"/>
                        </a:ext>
                      </a:extLst>
                    </a:blip>
                    <a:srcRect l="3333" t="3357" r="3333" b="3357"/>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r w:rsidR="004749A4" w:rsidRPr="004749A4">
        <w:t xml:space="preserve"> Usualmente </w:t>
      </w:r>
      <w:proofErr w:type="spellStart"/>
      <w:r w:rsidR="004749A4" w:rsidRPr="004749A4">
        <w:t>el</w:t>
      </w:r>
      <w:proofErr w:type="spellEnd"/>
      <w:r w:rsidR="004749A4" w:rsidRPr="004749A4">
        <w:t xml:space="preserve"> </w:t>
      </w:r>
      <w:proofErr w:type="spellStart"/>
      <w:r w:rsidR="004749A4" w:rsidRPr="004749A4">
        <w:t>segundo</w:t>
      </w:r>
      <w:proofErr w:type="spellEnd"/>
      <w:r w:rsidR="004749A4" w:rsidRPr="004749A4">
        <w:t xml:space="preserve"> </w:t>
      </w:r>
      <w:proofErr w:type="spellStart"/>
      <w:r w:rsidR="004749A4" w:rsidRPr="004749A4">
        <w:t>lenguaje</w:t>
      </w:r>
      <w:proofErr w:type="spellEnd"/>
      <w:r w:rsidR="004749A4" w:rsidRPr="004749A4">
        <w:t xml:space="preserve"> es </w:t>
      </w:r>
      <w:proofErr w:type="spellStart"/>
      <w:r w:rsidR="004749A4" w:rsidRPr="004749A4">
        <w:t>lenguaje</w:t>
      </w:r>
      <w:proofErr w:type="spellEnd"/>
      <w:r w:rsidR="004749A4" w:rsidRPr="004749A4">
        <w:t xml:space="preserve"> de máquina, pero también puede ser un código intermedio (bytecode), o simplemente texto. Este proceso de traducción se conoce como compilación</w:t>
      </w:r>
      <w:r w:rsidR="004749A4">
        <w:t>.</w:t>
      </w:r>
    </w:p>
    <w:p w14:paraId="5050C30A" w14:textId="77777777" w:rsidR="004749A4" w:rsidRDefault="004749A4" w:rsidP="004749A4">
      <w:pPr>
        <w:pStyle w:val="Prrafodelista"/>
      </w:pPr>
    </w:p>
    <w:p w14:paraId="0E35D5F2" w14:textId="4AFCBB85" w:rsidR="00646502" w:rsidRDefault="004749A4" w:rsidP="004749A4">
      <w:pPr>
        <w:pStyle w:val="Prrafodelista"/>
        <w:numPr>
          <w:ilvl w:val="0"/>
          <w:numId w:val="3"/>
        </w:numPr>
      </w:pPr>
      <w:r w:rsidRPr="004749A4">
        <w:t>Un compilador es un programa que permite traducir el código fuente de un programa en lenguaje de alto nivel, a otro lenguaje de nivel inferior (típicamente lenguaje de máquina).</w:t>
      </w:r>
    </w:p>
    <w:p w14:paraId="375CE6F1" w14:textId="77777777" w:rsidR="004749A4" w:rsidRDefault="004749A4" w:rsidP="004749A4">
      <w:pPr>
        <w:pStyle w:val="Prrafodelista"/>
      </w:pPr>
    </w:p>
    <w:p w14:paraId="646E6B9E" w14:textId="77777777" w:rsidR="004749A4" w:rsidRDefault="004749A4" w:rsidP="004749A4">
      <w:pPr>
        <w:pStyle w:val="Prrafodelista"/>
      </w:pPr>
    </w:p>
    <w:p w14:paraId="46A55F4A" w14:textId="77777777" w:rsidR="004749A4" w:rsidRDefault="004749A4" w:rsidP="004749A4">
      <w:r w:rsidRPr="004749A4">
        <w:t xml:space="preserve">De esta manera un programador puede diseñar un programa en un lenguaje mucho más cercano a cómo piensa un ser humano, para luego compilarlo a un programa más manejable por una computadora. </w:t>
      </w:r>
    </w:p>
    <w:p w14:paraId="038DA5C9" w14:textId="71952A6C" w:rsidR="00770E71" w:rsidRPr="007A1FAE" w:rsidRDefault="004749A4" w:rsidP="007A1FAE">
      <w:pPr>
        <w:sectPr w:rsidR="00770E71" w:rsidRPr="007A1FAE" w:rsidSect="00770E71">
          <w:pgSz w:w="12240" w:h="15840" w:code="1"/>
          <w:pgMar w:top="1440" w:right="1440" w:bottom="1440" w:left="1440" w:header="720" w:footer="720" w:gutter="0"/>
          <w:cols w:space="720"/>
          <w:docGrid w:linePitch="360"/>
        </w:sectPr>
      </w:pPr>
      <w:r w:rsidRPr="004749A4">
        <w:t>Como parte importante de este proceso de traducción, el compilador informa a su usuario de la presencia de errores en el programa fuente.</w:t>
      </w:r>
    </w:p>
    <w:p w14:paraId="61AF91AE" w14:textId="41A3439E" w:rsidR="007A1FAE" w:rsidRPr="003852C8" w:rsidRDefault="007A1FAE" w:rsidP="00992AAF">
      <w:pPr>
        <w:shd w:val="clear" w:color="auto" w:fill="C9F9FC" w:themeFill="accent3" w:themeFillTint="33"/>
        <w:jc w:val="center"/>
        <w:rPr>
          <w:rFonts w:asciiTheme="majorHAnsi" w:hAnsiTheme="majorHAnsi"/>
          <w:sz w:val="96"/>
          <w:szCs w:val="96"/>
        </w:rPr>
      </w:pPr>
      <w:r w:rsidRPr="007A1FAE">
        <w:rPr>
          <w:rFonts w:asciiTheme="majorHAnsi" w:hAnsiTheme="majorHAnsi"/>
          <w:sz w:val="96"/>
          <w:szCs w:val="96"/>
        </w:rPr>
        <w:lastRenderedPageBreak/>
        <w:t>INGEN</w:t>
      </w:r>
      <w:r>
        <w:rPr>
          <w:rFonts w:asciiTheme="majorHAnsi" w:hAnsiTheme="majorHAnsi"/>
          <w:sz w:val="96"/>
          <w:szCs w:val="96"/>
        </w:rPr>
        <w:t>I</w:t>
      </w:r>
      <w:r w:rsidRPr="007A1FAE">
        <w:rPr>
          <w:rFonts w:asciiTheme="majorHAnsi" w:hAnsiTheme="majorHAnsi"/>
          <w:sz w:val="96"/>
          <w:szCs w:val="96"/>
        </w:rPr>
        <w:t>ERIA INVERSA</w:t>
      </w:r>
    </w:p>
    <w:p w14:paraId="5918CDF4" w14:textId="77777777" w:rsidR="007A1FAE" w:rsidRDefault="007A1FAE" w:rsidP="00992AAF">
      <w:pPr>
        <w:pStyle w:val="Ttulo1"/>
        <w:numPr>
          <w:ilvl w:val="0"/>
          <w:numId w:val="5"/>
        </w:numPr>
        <w:rPr>
          <w:rFonts w:asciiTheme="minorHAnsi" w:hAnsiTheme="minorHAnsi"/>
          <w:b w:val="0"/>
          <w:bCs w:val="0"/>
          <w:sz w:val="24"/>
          <w:szCs w:val="24"/>
          <w:lang w:val="es-MX"/>
        </w:rPr>
      </w:pPr>
      <w:r w:rsidRPr="007A1FAE">
        <w:rPr>
          <w:rFonts w:asciiTheme="minorHAnsi" w:hAnsiTheme="minorHAnsi"/>
          <w:b w:val="0"/>
          <w:bCs w:val="0"/>
          <w:sz w:val="24"/>
          <w:szCs w:val="24"/>
          <w:lang w:val="es-MX"/>
        </w:rPr>
        <w:t xml:space="preserve">Es el proceso de analizar el software con el objetivo de recuperar su diseño y especificación. Lo normal es que la entrada a este proceso sea el código fuente si se dispone de él. No hay que confundirla con la reingeniería. El objetivo de la ingeniería inversa es obtener el diseño o la especificación de un sistema a partir del código fuente, mientras que el objetivo de la reingeniería es obtener un nuevo sistema más mantenible. A menudo la ingeniería inversa es una parte de la reingeniería. Esto permite que el diseño recuperado sirva para comprender un programa antes de reorganizar su estructura. </w:t>
      </w:r>
    </w:p>
    <w:p w14:paraId="6280D50D" w14:textId="4EE59884" w:rsidR="007A1FAE" w:rsidRPr="007A1FAE" w:rsidRDefault="007A1FAE" w:rsidP="00992AAF">
      <w:pPr>
        <w:pStyle w:val="Ttulo1"/>
        <w:numPr>
          <w:ilvl w:val="0"/>
          <w:numId w:val="5"/>
        </w:numPr>
        <w:rPr>
          <w:rFonts w:asciiTheme="minorHAnsi" w:hAnsiTheme="minorHAnsi"/>
          <w:b w:val="0"/>
          <w:bCs w:val="0"/>
          <w:sz w:val="24"/>
          <w:szCs w:val="24"/>
          <w:lang w:val="es-MX"/>
        </w:rPr>
      </w:pPr>
      <w:r w:rsidRPr="007A1FAE">
        <w:rPr>
          <w:rFonts w:asciiTheme="minorHAnsi" w:hAnsiTheme="minorHAnsi"/>
          <w:b w:val="0"/>
          <w:bCs w:val="0"/>
          <w:sz w:val="24"/>
          <w:szCs w:val="24"/>
          <w:lang w:val="es-MX"/>
        </w:rPr>
        <w:t>Se alterna el análisis utilizando herramientas automatizadas con el trabajo manual en el código fuente para obtener el diseño del sistema. La información obtenida suele almacenarse como grafo dirigido, que se va modificando y completando. A partir del grafo se generarán otros documentos como diagramas de estructura de programas, diagramas de estructura de datos y matrices de rastreabilidad. Las herramientas que se utilizan para comprender el programa suelen ser de tipo navegadores, que permite moverse por el código, definir unos datos y rastrearlos por el programa. Siempre son necesarias anotaciones manuales, no se puede deducir automáticamente la especificación a partir del modelo del sistema.</w:t>
      </w:r>
    </w:p>
    <w:p w14:paraId="0C401342" w14:textId="740173B8" w:rsidR="006C1AF7" w:rsidRDefault="006C1AF7" w:rsidP="006C1AF7"/>
    <w:p w14:paraId="6B246311" w14:textId="2F65DA92" w:rsidR="003852C8" w:rsidRDefault="003852C8" w:rsidP="006C1AF7">
      <w:pPr>
        <w:rPr>
          <w:rStyle w:val="Bold"/>
        </w:rPr>
      </w:pPr>
      <w:r>
        <w:rPr>
          <w:noProof/>
        </w:rPr>
        <w:drawing>
          <wp:anchor distT="0" distB="0" distL="114300" distR="114300" simplePos="0" relativeHeight="251678720" behindDoc="1" locked="0" layoutInCell="1" allowOverlap="1" wp14:anchorId="0B79B8FB" wp14:editId="3D1369F3">
            <wp:simplePos x="0" y="0"/>
            <wp:positionH relativeFrom="column">
              <wp:posOffset>0</wp:posOffset>
            </wp:positionH>
            <wp:positionV relativeFrom="paragraph">
              <wp:posOffset>-3810</wp:posOffset>
            </wp:positionV>
            <wp:extent cx="4400550" cy="2000250"/>
            <wp:effectExtent l="0" t="0" r="0" b="0"/>
            <wp:wrapNone/>
            <wp:docPr id="86817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74839" name=""/>
                    <pic:cNvPicPr/>
                  </pic:nvPicPr>
                  <pic:blipFill>
                    <a:blip r:embed="rId15">
                      <a:extLst>
                        <a:ext uri="{28A0092B-C50C-407E-A947-70E740481C1C}">
                          <a14:useLocalDpi xmlns:a14="http://schemas.microsoft.com/office/drawing/2010/main" val="0"/>
                        </a:ext>
                      </a:extLst>
                    </a:blip>
                    <a:stretch>
                      <a:fillRect/>
                    </a:stretch>
                  </pic:blipFill>
                  <pic:spPr>
                    <a:xfrm>
                      <a:off x="0" y="0"/>
                      <a:ext cx="4400550" cy="2000250"/>
                    </a:xfrm>
                    <a:prstGeom prst="rect">
                      <a:avLst/>
                    </a:prstGeom>
                  </pic:spPr>
                </pic:pic>
              </a:graphicData>
            </a:graphic>
          </wp:anchor>
        </w:drawing>
      </w:r>
    </w:p>
    <w:p w14:paraId="1524152A" w14:textId="77777777" w:rsidR="003852C8" w:rsidRDefault="003852C8" w:rsidP="006C1AF7">
      <w:pPr>
        <w:rPr>
          <w:rStyle w:val="Bold"/>
        </w:rPr>
      </w:pPr>
    </w:p>
    <w:p w14:paraId="2CD7A71B" w14:textId="77777777" w:rsidR="003852C8" w:rsidRDefault="003852C8" w:rsidP="006C1AF7">
      <w:pPr>
        <w:rPr>
          <w:rStyle w:val="Bold"/>
        </w:rPr>
      </w:pPr>
    </w:p>
    <w:p w14:paraId="7409E2D3" w14:textId="77777777" w:rsidR="003852C8" w:rsidRDefault="003852C8" w:rsidP="006C1AF7">
      <w:pPr>
        <w:rPr>
          <w:rStyle w:val="Bold"/>
        </w:rPr>
      </w:pPr>
    </w:p>
    <w:p w14:paraId="1B462B6B" w14:textId="77777777" w:rsidR="003852C8" w:rsidRDefault="003852C8" w:rsidP="006C1AF7">
      <w:pPr>
        <w:rPr>
          <w:rStyle w:val="Bold"/>
        </w:rPr>
      </w:pPr>
    </w:p>
    <w:p w14:paraId="0609CE58" w14:textId="77777777" w:rsidR="003852C8" w:rsidRDefault="003852C8" w:rsidP="006C1AF7">
      <w:pPr>
        <w:rPr>
          <w:rStyle w:val="Bold"/>
        </w:rPr>
      </w:pPr>
    </w:p>
    <w:p w14:paraId="76CF69CB" w14:textId="77777777" w:rsidR="003852C8" w:rsidRDefault="003852C8" w:rsidP="006C1AF7">
      <w:pPr>
        <w:rPr>
          <w:rStyle w:val="Bold"/>
        </w:rPr>
      </w:pPr>
    </w:p>
    <w:p w14:paraId="289FB569" w14:textId="77777777" w:rsidR="003852C8" w:rsidRDefault="003852C8" w:rsidP="006C1AF7">
      <w:pPr>
        <w:rPr>
          <w:rStyle w:val="Bold"/>
        </w:rPr>
      </w:pPr>
    </w:p>
    <w:p w14:paraId="091B115B" w14:textId="77777777" w:rsidR="003852C8" w:rsidRDefault="003852C8" w:rsidP="006C1AF7">
      <w:pPr>
        <w:rPr>
          <w:rStyle w:val="Bold"/>
        </w:rPr>
      </w:pPr>
    </w:p>
    <w:p w14:paraId="2D5DCF47" w14:textId="09D0B791" w:rsidR="003852C8" w:rsidRPr="003852C8" w:rsidRDefault="003852C8" w:rsidP="00992AAF">
      <w:pPr>
        <w:shd w:val="clear" w:color="auto" w:fill="C9F9FC" w:themeFill="accent3" w:themeFillTint="33"/>
        <w:jc w:val="center"/>
        <w:rPr>
          <w:rStyle w:val="Bold"/>
          <w:rFonts w:asciiTheme="majorHAnsi" w:hAnsiTheme="majorHAnsi"/>
          <w:b w:val="0"/>
          <w:bCs/>
          <w:sz w:val="96"/>
          <w:szCs w:val="96"/>
        </w:rPr>
      </w:pPr>
      <w:r w:rsidRPr="003852C8">
        <w:rPr>
          <w:rStyle w:val="Bold"/>
          <w:rFonts w:asciiTheme="majorHAnsi" w:hAnsiTheme="majorHAnsi"/>
          <w:b w:val="0"/>
          <w:bCs/>
          <w:sz w:val="96"/>
          <w:szCs w:val="96"/>
        </w:rPr>
        <w:t>MEJORA DE LA ESTRUCTURA DEL PROGRAMA</w:t>
      </w:r>
    </w:p>
    <w:p w14:paraId="40D886F9" w14:textId="77777777" w:rsidR="003852C8" w:rsidRDefault="003852C8" w:rsidP="006C1AF7">
      <w:pPr>
        <w:rPr>
          <w:rStyle w:val="Bold"/>
        </w:rPr>
      </w:pPr>
    </w:p>
    <w:p w14:paraId="0588334B" w14:textId="77777777" w:rsidR="003852C8" w:rsidRPr="00992AAF" w:rsidRDefault="003852C8" w:rsidP="00992AAF">
      <w:pPr>
        <w:pStyle w:val="Prrafodelista"/>
        <w:numPr>
          <w:ilvl w:val="0"/>
          <w:numId w:val="6"/>
        </w:numPr>
        <w:rPr>
          <w:bCs/>
          <w:lang w:val="es-MX"/>
        </w:rPr>
      </w:pPr>
      <w:r w:rsidRPr="00992AAF">
        <w:rPr>
          <w:bCs/>
          <w:lang w:val="es-MX"/>
        </w:rPr>
        <w:t xml:space="preserve">Es habitual, por distintos motivos, que la lógica de los programas heredados no sea la más adecuada, pueden presentar lógica de control no intuitiva lo que puede hacer que los programas no se entiendan fácilmente. Un ejemplo habitual es el caso de los programas Fortran. El principal factor </w:t>
      </w:r>
      <w:proofErr w:type="gramStart"/>
      <w:r w:rsidRPr="00992AAF">
        <w:rPr>
          <w:bCs/>
          <w:lang w:val="es-MX"/>
        </w:rPr>
        <w:t>a</w:t>
      </w:r>
      <w:proofErr w:type="gramEnd"/>
      <w:r w:rsidRPr="00992AAF">
        <w:rPr>
          <w:bCs/>
          <w:lang w:val="es-MX"/>
        </w:rPr>
        <w:t xml:space="preserve"> tener en cuenta es que el control sea estructurado, desde 1966 se conoce que cualquier programa puede reestructurarse con sentencias condicionales sencillas eliminando la instrucción incondicional gota, pero además se pueden simplificar las condiciones complejas. </w:t>
      </w:r>
    </w:p>
    <w:p w14:paraId="2BC21834" w14:textId="348FA3B5" w:rsidR="003852C8" w:rsidRPr="00992AAF" w:rsidRDefault="003852C8" w:rsidP="00992AAF">
      <w:pPr>
        <w:pStyle w:val="Prrafodelista"/>
        <w:numPr>
          <w:ilvl w:val="0"/>
          <w:numId w:val="6"/>
        </w:numPr>
        <w:rPr>
          <w:rStyle w:val="Bold"/>
          <w:bCs/>
          <w:lang w:val="es-MX"/>
        </w:rPr>
      </w:pPr>
      <w:r w:rsidRPr="00992AAF">
        <w:rPr>
          <w:bCs/>
          <w:lang w:val="es-MX"/>
        </w:rPr>
        <w:t>Se puede llevar a cabo reestructuración automática de los programas, convirtiéndolos a un grafo dirigido, después se genera el programa estructurado equivalente sin instrucciones goto. Esta reestructuración automática presenta los siguientes problemas: pérdida de comentarios, pérdida de documentación y necesidad de un hardware sofisticado. En algunos casos el costo, no aconseja reestructurar algún programa, por lo que se utilizan métricas para identificar los candidatos a ser reetructurados.</w:t>
      </w:r>
    </w:p>
    <w:p w14:paraId="0D0F924C" w14:textId="77777777" w:rsidR="003852C8" w:rsidRDefault="003852C8" w:rsidP="006C1AF7">
      <w:pPr>
        <w:rPr>
          <w:rStyle w:val="Bold"/>
        </w:rPr>
      </w:pPr>
    </w:p>
    <w:p w14:paraId="32E80A0E" w14:textId="77777777" w:rsidR="003852C8" w:rsidRDefault="003852C8" w:rsidP="006C1AF7">
      <w:pPr>
        <w:rPr>
          <w:rStyle w:val="Bold"/>
        </w:rPr>
      </w:pPr>
    </w:p>
    <w:p w14:paraId="63CBC8E6" w14:textId="77777777" w:rsidR="003852C8" w:rsidRDefault="003852C8" w:rsidP="006C1AF7">
      <w:pPr>
        <w:rPr>
          <w:rStyle w:val="Bold"/>
        </w:rPr>
      </w:pPr>
    </w:p>
    <w:p w14:paraId="45B0B53E" w14:textId="77777777" w:rsidR="003852C8" w:rsidRPr="003852C8" w:rsidRDefault="003852C8" w:rsidP="006C1AF7">
      <w:pPr>
        <w:rPr>
          <w:rStyle w:val="Bold"/>
          <w:rFonts w:asciiTheme="majorHAnsi" w:hAnsiTheme="majorHAnsi"/>
          <w:b w:val="0"/>
          <w:bCs/>
          <w:sz w:val="96"/>
          <w:szCs w:val="96"/>
        </w:rPr>
      </w:pPr>
    </w:p>
    <w:p w14:paraId="74F1D047" w14:textId="7D8CC5FD" w:rsidR="003852C8" w:rsidRPr="003852C8" w:rsidRDefault="003852C8" w:rsidP="00992AAF">
      <w:pPr>
        <w:shd w:val="clear" w:color="auto" w:fill="C9F9FC" w:themeFill="accent3" w:themeFillTint="33"/>
        <w:jc w:val="center"/>
        <w:rPr>
          <w:rStyle w:val="Bold"/>
          <w:rFonts w:asciiTheme="majorHAnsi" w:hAnsiTheme="majorHAnsi"/>
          <w:b w:val="0"/>
          <w:bCs/>
          <w:sz w:val="96"/>
          <w:szCs w:val="96"/>
        </w:rPr>
      </w:pPr>
      <w:r w:rsidRPr="003852C8">
        <w:rPr>
          <w:rStyle w:val="Bold"/>
          <w:rFonts w:asciiTheme="majorHAnsi" w:hAnsiTheme="majorHAnsi"/>
          <w:b w:val="0"/>
          <w:bCs/>
          <w:sz w:val="96"/>
          <w:szCs w:val="96"/>
        </w:rPr>
        <w:t>MODULARIZACION DEL PROGRAMA</w:t>
      </w:r>
    </w:p>
    <w:p w14:paraId="71648EE8" w14:textId="77777777" w:rsidR="003852C8" w:rsidRDefault="003852C8" w:rsidP="006C1AF7">
      <w:pPr>
        <w:rPr>
          <w:rStyle w:val="Bold"/>
        </w:rPr>
      </w:pPr>
    </w:p>
    <w:p w14:paraId="472D71E2" w14:textId="373A1FF9" w:rsidR="003852C8" w:rsidRPr="00992AAF" w:rsidRDefault="003852C8" w:rsidP="00992AAF">
      <w:pPr>
        <w:pStyle w:val="Prrafodelista"/>
        <w:numPr>
          <w:ilvl w:val="0"/>
          <w:numId w:val="7"/>
        </w:numPr>
        <w:rPr>
          <w:rStyle w:val="Bold"/>
          <w:bCs/>
          <w:lang w:val="es-MX"/>
        </w:rPr>
      </w:pPr>
      <w:r w:rsidRPr="00992AAF">
        <w:rPr>
          <w:bCs/>
          <w:lang w:val="es-MX"/>
        </w:rPr>
        <w:t>Es el proceso de reorganizar un programa de forma que partes relacionadas se integren de forma conjunta. Esto facilita eliminar componentes y mejorar la comprensión. Se pueden considerar diferentes tipos de módulos: abstracciones de datos, módulos de hardware, módulos funcionales, módulos de apoyo al proceso, etc. La modularización es una tarea que se suele realizar de forma manual, examinando el código.</w:t>
      </w:r>
    </w:p>
    <w:p w14:paraId="287C8294" w14:textId="77777777" w:rsidR="003852C8" w:rsidRDefault="003852C8" w:rsidP="006C1AF7">
      <w:pPr>
        <w:rPr>
          <w:rStyle w:val="Bold"/>
        </w:rPr>
      </w:pPr>
    </w:p>
    <w:p w14:paraId="5A7BED52" w14:textId="77777777" w:rsidR="003852C8" w:rsidRDefault="003852C8" w:rsidP="006C1AF7">
      <w:pPr>
        <w:rPr>
          <w:rStyle w:val="Bold"/>
        </w:rPr>
      </w:pPr>
    </w:p>
    <w:p w14:paraId="72D20333" w14:textId="3B8F7247" w:rsidR="003852C8" w:rsidRPr="003852C8" w:rsidRDefault="003852C8" w:rsidP="00992AAF">
      <w:pPr>
        <w:shd w:val="clear" w:color="auto" w:fill="FFFFFF" w:themeFill="background1"/>
        <w:jc w:val="right"/>
        <w:rPr>
          <w:bCs/>
          <w:sz w:val="32"/>
          <w:szCs w:val="32"/>
          <w:u w:val="single" w:color="59A9F2" w:themeColor="accent1" w:themeTint="99"/>
          <w:lang w:val="es-MX"/>
        </w:rPr>
      </w:pPr>
      <w:r w:rsidRPr="003852C8">
        <w:rPr>
          <w:bCs/>
          <w:sz w:val="32"/>
          <w:szCs w:val="32"/>
          <w:u w:val="single" w:color="59A9F2" w:themeColor="accent1" w:themeTint="99"/>
          <w:lang w:val="es-MX"/>
        </w:rPr>
        <w:t>Conclusiones</w:t>
      </w:r>
    </w:p>
    <w:p w14:paraId="55509FF2" w14:textId="77777777" w:rsidR="00992AAF" w:rsidRDefault="00992AAF" w:rsidP="003852C8">
      <w:pPr>
        <w:rPr>
          <w:bCs/>
          <w:lang w:val="es-MX"/>
        </w:rPr>
      </w:pPr>
    </w:p>
    <w:p w14:paraId="30486341" w14:textId="77777777" w:rsidR="00C56839" w:rsidRPr="00C56839" w:rsidRDefault="00C56839" w:rsidP="00C56839">
      <w:pPr>
        <w:pStyle w:val="Prrafodelista"/>
        <w:rPr>
          <w:bCs/>
          <w:lang w:val="es-MX"/>
        </w:rPr>
      </w:pPr>
      <w:r w:rsidRPr="00C56839">
        <w:rPr>
          <w:bCs/>
          <w:lang w:val="es-MX"/>
        </w:rPr>
        <w:t>La reingeniería del software es fundamental para organizaciones que deben mantener aplicaciones desarrolladas a medida y de alto costo, ya que muchas no tienen alternativas comerciales. Sin embargo, con el paso del tiempo estos sistemas se vuelven obsoletos, tanto en su interfaz como en su compatibilidad con hardware moderno y nuevos sistemas operativos.</w:t>
      </w:r>
    </w:p>
    <w:p w14:paraId="641494E5" w14:textId="77777777" w:rsidR="00C56839" w:rsidRDefault="00C56839" w:rsidP="00C56839">
      <w:pPr>
        <w:pStyle w:val="Prrafodelista"/>
        <w:rPr>
          <w:bCs/>
          <w:lang w:val="es-MX"/>
        </w:rPr>
      </w:pPr>
      <w:r w:rsidRPr="00C56839">
        <w:rPr>
          <w:bCs/>
          <w:lang w:val="es-MX"/>
        </w:rPr>
        <w:t>Existen metodologías que abordan esta problemática desde distintos enfoques, como recuperar diseño, documentación o migrar a lenguajes orientados a objetos. Nuestro enfoque mantiene la funcionalidad y datos originales, pero reescribe el código en un lenguaje moderno, con una nueva interfaz y documentación, lo que facilita futuras ampliaciones.</w:t>
      </w:r>
    </w:p>
    <w:p w14:paraId="131407BE" w14:textId="77777777" w:rsidR="00C56839" w:rsidRPr="00C56839" w:rsidRDefault="00C56839" w:rsidP="00C56839">
      <w:pPr>
        <w:rPr>
          <w:bCs/>
          <w:lang w:val="es-MX"/>
        </w:rPr>
      </w:pPr>
    </w:p>
    <w:p w14:paraId="04A0FEB2" w14:textId="77777777" w:rsidR="00C56839" w:rsidRPr="00C56839" w:rsidRDefault="00C56839" w:rsidP="00C56839">
      <w:pPr>
        <w:jc w:val="both"/>
        <w:rPr>
          <w:bCs/>
          <w:lang w:val="es-MX"/>
        </w:rPr>
      </w:pPr>
      <w:r w:rsidRPr="00C56839">
        <w:rPr>
          <w:bCs/>
          <w:lang w:val="es-MX"/>
        </w:rPr>
        <w:lastRenderedPageBreak/>
        <w:t>Aunque se busca automatizar el proceso, sigue siendo necesaria la intervención de expertos en ciertos momentos clave. Hemos empleado herramientas cuando ha sido posible, pero sería ideal desarrollar otras más adaptadas y formalizar su integración en el proceso.</w:t>
      </w:r>
    </w:p>
    <w:p w14:paraId="235510CE" w14:textId="3777D3CD" w:rsidR="003852C8" w:rsidRPr="00C56839" w:rsidRDefault="00C56839" w:rsidP="00C56839">
      <w:pPr>
        <w:jc w:val="both"/>
        <w:rPr>
          <w:rStyle w:val="Bold"/>
          <w:b w:val="0"/>
          <w:bCs/>
          <w:lang w:val="es-MX"/>
        </w:rPr>
      </w:pPr>
      <w:r w:rsidRPr="00C56839">
        <w:rPr>
          <w:bCs/>
          <w:lang w:val="es-MX"/>
        </w:rPr>
        <w:t>Entre las ventajas del enfoque destaca que varias fases pueden desarrollarse en paralelo, permitiendo el trabajo simultáneo de distintos equipos y reduciendo el tiempo total. Además, es apto para ámbitos científicos donde la separación entre interfaz, procesamiento y resultados es esencial.</w:t>
      </w:r>
    </w:p>
    <w:p w14:paraId="34EDD4A9" w14:textId="139899B8" w:rsidR="003852C8" w:rsidRDefault="00992AAF" w:rsidP="006C1AF7">
      <w:pPr>
        <w:rPr>
          <w:rStyle w:val="Bold"/>
        </w:rPr>
      </w:pPr>
      <w:r>
        <w:rPr>
          <w:noProof/>
        </w:rPr>
        <w:drawing>
          <wp:inline distT="0" distB="0" distL="0" distR="0" wp14:anchorId="31C6A0F6" wp14:editId="1D7E5BE8">
            <wp:extent cx="5943600" cy="1774190"/>
            <wp:effectExtent l="0" t="0" r="0" b="0"/>
            <wp:docPr id="212893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3366" name=""/>
                    <pic:cNvPicPr/>
                  </pic:nvPicPr>
                  <pic:blipFill>
                    <a:blip r:embed="rId16"/>
                    <a:stretch>
                      <a:fillRect/>
                    </a:stretch>
                  </pic:blipFill>
                  <pic:spPr>
                    <a:xfrm>
                      <a:off x="0" y="0"/>
                      <a:ext cx="5943600" cy="1774190"/>
                    </a:xfrm>
                    <a:prstGeom prst="rect">
                      <a:avLst/>
                    </a:prstGeom>
                  </pic:spPr>
                </pic:pic>
              </a:graphicData>
            </a:graphic>
          </wp:inline>
        </w:drawing>
      </w:r>
    </w:p>
    <w:p w14:paraId="6E94ADFF" w14:textId="77777777" w:rsidR="003852C8" w:rsidRDefault="003852C8" w:rsidP="006C1AF7">
      <w:pPr>
        <w:rPr>
          <w:rStyle w:val="Bold"/>
        </w:rPr>
      </w:pPr>
    </w:p>
    <w:p w14:paraId="41011443" w14:textId="14D5C90D" w:rsidR="003852C8" w:rsidRPr="00C56839" w:rsidRDefault="00992AAF" w:rsidP="00992AAF">
      <w:pPr>
        <w:jc w:val="right"/>
        <w:rPr>
          <w:rStyle w:val="Bold"/>
          <w:b w:val="0"/>
          <w:bCs/>
          <w:sz w:val="32"/>
          <w:szCs w:val="32"/>
          <w:u w:val="single" w:color="59A9F2" w:themeColor="accent1" w:themeTint="99"/>
        </w:rPr>
      </w:pPr>
      <w:r w:rsidRPr="00C56839">
        <w:rPr>
          <w:rStyle w:val="Bold"/>
          <w:b w:val="0"/>
          <w:bCs/>
          <w:sz w:val="32"/>
          <w:szCs w:val="32"/>
          <w:u w:val="single" w:color="59A9F2" w:themeColor="accent1" w:themeTint="99"/>
        </w:rPr>
        <w:t>Referencias</w:t>
      </w:r>
    </w:p>
    <w:p w14:paraId="442816C0" w14:textId="77777777" w:rsidR="00992AAF" w:rsidRDefault="00992AAF" w:rsidP="006C1AF7">
      <w:pPr>
        <w:rPr>
          <w:rStyle w:val="Bold"/>
        </w:rPr>
      </w:pPr>
    </w:p>
    <w:p w14:paraId="15BD57C0" w14:textId="77777777" w:rsidR="00992AAF" w:rsidRPr="00992AAF" w:rsidRDefault="00992AAF" w:rsidP="00C56839">
      <w:pPr>
        <w:jc w:val="right"/>
        <w:rPr>
          <w:b/>
          <w:lang w:val="es-MX"/>
        </w:rPr>
      </w:pPr>
      <w:r w:rsidRPr="00992AAF">
        <w:rPr>
          <w:b/>
          <w:lang w:val="es-MX"/>
        </w:rPr>
        <w:t xml:space="preserve">Pressman, R. S., &amp; Maxim, B. R. (2014). </w:t>
      </w:r>
      <w:r w:rsidRPr="00992AAF">
        <w:rPr>
          <w:b/>
          <w:i/>
          <w:iCs/>
          <w:lang w:val="es-MX"/>
        </w:rPr>
        <w:t>Software Engineering: A Practitioner’s Approach</w:t>
      </w:r>
      <w:r w:rsidRPr="00992AAF">
        <w:rPr>
          <w:b/>
          <w:lang w:val="es-MX"/>
        </w:rPr>
        <w:t xml:space="preserve"> (8th ed.). McGraw-Hill.</w:t>
      </w:r>
    </w:p>
    <w:p w14:paraId="1BDC1461" w14:textId="77777777" w:rsidR="00992AAF" w:rsidRPr="00992AAF" w:rsidRDefault="00992AAF" w:rsidP="00C56839">
      <w:pPr>
        <w:jc w:val="right"/>
        <w:rPr>
          <w:bCs/>
          <w:color w:val="104864" w:themeColor="background2" w:themeShade="40"/>
          <w:lang w:val="es-MX"/>
        </w:rPr>
      </w:pPr>
      <w:r w:rsidRPr="00992AAF">
        <w:rPr>
          <w:bCs/>
          <w:color w:val="104864" w:themeColor="background2" w:themeShade="40"/>
          <w:lang w:val="es-MX"/>
        </w:rPr>
        <w:t>Cubre procesos de ingeniería inversa, diseño modular y mejora de estructura de código.</w:t>
      </w:r>
    </w:p>
    <w:p w14:paraId="35DE7B5D" w14:textId="77777777" w:rsidR="00992AAF" w:rsidRPr="00992AAF" w:rsidRDefault="00992AAF" w:rsidP="00C56839">
      <w:pPr>
        <w:jc w:val="right"/>
        <w:rPr>
          <w:b/>
          <w:lang w:val="es-MX"/>
        </w:rPr>
      </w:pPr>
      <w:r w:rsidRPr="00992AAF">
        <w:rPr>
          <w:b/>
          <w:lang w:val="es-MX"/>
        </w:rPr>
        <w:t xml:space="preserve">Martin, R. C. (2009). </w:t>
      </w:r>
      <w:r w:rsidRPr="00992AAF">
        <w:rPr>
          <w:b/>
          <w:i/>
          <w:iCs/>
          <w:lang w:val="es-MX"/>
        </w:rPr>
        <w:t>Clean Code: A Handbook of Agile Software Craftsmanship</w:t>
      </w:r>
      <w:r w:rsidRPr="00992AAF">
        <w:rPr>
          <w:b/>
          <w:lang w:val="es-MX"/>
        </w:rPr>
        <w:t>. Prentice Hall.</w:t>
      </w:r>
    </w:p>
    <w:p w14:paraId="332F7973" w14:textId="77777777" w:rsidR="00992AAF" w:rsidRPr="00992AAF" w:rsidRDefault="00992AAF" w:rsidP="00C56839">
      <w:pPr>
        <w:jc w:val="right"/>
        <w:rPr>
          <w:bCs/>
          <w:color w:val="104864" w:themeColor="background2" w:themeShade="40"/>
          <w:lang w:val="es-MX"/>
        </w:rPr>
      </w:pPr>
      <w:r w:rsidRPr="00992AAF">
        <w:rPr>
          <w:bCs/>
          <w:color w:val="104864" w:themeColor="background2" w:themeShade="40"/>
          <w:lang w:val="es-MX"/>
        </w:rPr>
        <w:t>Explica cómo mejorar y modularizar código de manera efectiva.</w:t>
      </w:r>
    </w:p>
    <w:p w14:paraId="05660DFA" w14:textId="77777777" w:rsidR="00992AAF" w:rsidRPr="00992AAF" w:rsidRDefault="00992AAF" w:rsidP="00C56839">
      <w:pPr>
        <w:jc w:val="right"/>
        <w:rPr>
          <w:b/>
          <w:lang w:val="es-MX"/>
        </w:rPr>
      </w:pPr>
      <w:r w:rsidRPr="00992AAF">
        <w:rPr>
          <w:b/>
          <w:lang w:val="es-MX"/>
        </w:rPr>
        <w:t xml:space="preserve">Fowler, M. (2018). </w:t>
      </w:r>
      <w:r w:rsidRPr="00992AAF">
        <w:rPr>
          <w:b/>
          <w:i/>
          <w:iCs/>
          <w:lang w:val="es-MX"/>
        </w:rPr>
        <w:t>Refactoring: Improving the Design of Existing Code</w:t>
      </w:r>
      <w:r w:rsidRPr="00992AAF">
        <w:rPr>
          <w:b/>
          <w:lang w:val="es-MX"/>
        </w:rPr>
        <w:t xml:space="preserve"> (2nd ed.). Addison-Wesley.</w:t>
      </w:r>
    </w:p>
    <w:p w14:paraId="3732D642" w14:textId="77777777" w:rsidR="00992AAF" w:rsidRPr="00992AAF" w:rsidRDefault="00992AAF" w:rsidP="00C56839">
      <w:pPr>
        <w:jc w:val="right"/>
        <w:rPr>
          <w:bCs/>
          <w:color w:val="104864" w:themeColor="background2" w:themeShade="40"/>
          <w:lang w:val="es-MX"/>
        </w:rPr>
      </w:pPr>
      <w:r w:rsidRPr="00992AAF">
        <w:rPr>
          <w:bCs/>
          <w:color w:val="104864" w:themeColor="background2" w:themeShade="40"/>
          <w:lang w:val="es-MX"/>
        </w:rPr>
        <w:t>Centrado en mejorar la estructura del código fuente sin cambiar su comportamiento externo.</w:t>
      </w:r>
    </w:p>
    <w:p w14:paraId="2C078E63" w14:textId="312B8DE8" w:rsidR="00227F54" w:rsidRPr="006C1AF7" w:rsidRDefault="00227F54" w:rsidP="00992AAF"/>
    <w:sectPr w:rsidR="00227F54" w:rsidRPr="006C1AF7" w:rsidSect="00770E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5D72D" w14:textId="77777777" w:rsidR="00800D76" w:rsidRDefault="00800D76" w:rsidP="00656987">
      <w:pPr>
        <w:spacing w:after="0" w:line="240" w:lineRule="auto"/>
      </w:pPr>
      <w:r>
        <w:separator/>
      </w:r>
    </w:p>
  </w:endnote>
  <w:endnote w:type="continuationSeparator" w:id="0">
    <w:p w14:paraId="6FAFDF85" w14:textId="77777777" w:rsidR="00800D76" w:rsidRDefault="00800D76" w:rsidP="00656987">
      <w:pPr>
        <w:spacing w:after="0" w:line="240" w:lineRule="auto"/>
      </w:pPr>
      <w:r>
        <w:continuationSeparator/>
      </w:r>
    </w:p>
  </w:endnote>
  <w:endnote w:type="continuationNotice" w:id="1">
    <w:p w14:paraId="3F6FB7BE" w14:textId="77777777" w:rsidR="00800D76" w:rsidRDefault="00800D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Raleway">
    <w:charset w:val="00"/>
    <w:family w:val="auto"/>
    <w:pitch w:val="variable"/>
    <w:sig w:usb0="A00002FF" w:usb1="5000205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5200" w14:textId="0818A201" w:rsidR="00C5791B" w:rsidRPr="00B374FB" w:rsidRDefault="00C5791B">
    <w:pPr>
      <w:pStyle w:val="Piedepgina"/>
      <w:jc w:val="right"/>
      <w:rPr>
        <w:color w:val="000000" w:themeColor="text1"/>
        <w:sz w:val="20"/>
        <w:szCs w:val="20"/>
      </w:rPr>
    </w:pPr>
    <w:r w:rsidRPr="00B374FB">
      <w:rPr>
        <w:noProof/>
        <w:color w:val="000000" w:themeColor="text1"/>
        <w:sz w:val="16"/>
        <w:szCs w:val="16"/>
      </w:rPr>
      <w:drawing>
        <wp:anchor distT="0" distB="0" distL="114300" distR="114300" simplePos="0" relativeHeight="251658240" behindDoc="1" locked="1" layoutInCell="1" allowOverlap="1" wp14:anchorId="18BCAB15" wp14:editId="11A775FB">
          <wp:simplePos x="0" y="0"/>
          <wp:positionH relativeFrom="column">
            <wp:posOffset>5376545</wp:posOffset>
          </wp:positionH>
          <wp:positionV relativeFrom="paragraph">
            <wp:posOffset>-283210</wp:posOffset>
          </wp:positionV>
          <wp:extent cx="850392" cy="850392"/>
          <wp:effectExtent l="0" t="0" r="6985" b="6985"/>
          <wp:wrapNone/>
          <wp:docPr id="1057117158"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Pr="00B374FB">
      <w:rPr>
        <w:noProof/>
        <w:color w:val="000000" w:themeColor="text1"/>
        <w:sz w:val="16"/>
        <w:szCs w:val="16"/>
      </w:rPr>
      <w:t>1</w:t>
    </w:r>
    <w:r w:rsidRPr="00B374FB">
      <w:rPr>
        <w:color w:val="000000" w:themeColor="text1"/>
        <w:sz w:val="16"/>
        <w:szCs w:val="16"/>
      </w:rPr>
      <w:fldChar w:fldCharType="end"/>
    </w:r>
  </w:p>
  <w:p w14:paraId="3C960FEA" w14:textId="37207254" w:rsidR="00656987" w:rsidRPr="00DE11C5" w:rsidRDefault="00656987">
    <w:pPr>
      <w:pStyle w:val="Piedepgina"/>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D227F" w14:textId="77777777" w:rsidR="00800D76" w:rsidRDefault="00800D76" w:rsidP="00656987">
      <w:pPr>
        <w:spacing w:after="0" w:line="240" w:lineRule="auto"/>
      </w:pPr>
      <w:r>
        <w:separator/>
      </w:r>
    </w:p>
  </w:footnote>
  <w:footnote w:type="continuationSeparator" w:id="0">
    <w:p w14:paraId="5D643F32" w14:textId="77777777" w:rsidR="00800D76" w:rsidRDefault="00800D76" w:rsidP="00656987">
      <w:pPr>
        <w:spacing w:after="0" w:line="240" w:lineRule="auto"/>
      </w:pPr>
      <w:r>
        <w:continuationSeparator/>
      </w:r>
    </w:p>
  </w:footnote>
  <w:footnote w:type="continuationNotice" w:id="1">
    <w:p w14:paraId="4D88893C" w14:textId="77777777" w:rsidR="00800D76" w:rsidRDefault="00800D7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8B858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91D"/>
      </v:shape>
    </w:pict>
  </w:numPicBullet>
  <w:abstractNum w:abstractNumId="0" w15:restartNumberingAfterBreak="0">
    <w:nsid w:val="FFFFFF89"/>
    <w:multiLevelType w:val="singleLevel"/>
    <w:tmpl w:val="BDE47A2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B4B6224"/>
    <w:multiLevelType w:val="hybridMultilevel"/>
    <w:tmpl w:val="E0BC0E20"/>
    <w:lvl w:ilvl="0" w:tplc="5776DE7A">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CD521D"/>
    <w:multiLevelType w:val="hybridMultilevel"/>
    <w:tmpl w:val="C590DA44"/>
    <w:lvl w:ilvl="0" w:tplc="5776DE7A">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F495FC2"/>
    <w:multiLevelType w:val="hybridMultilevel"/>
    <w:tmpl w:val="FE3AA3D0"/>
    <w:lvl w:ilvl="0" w:tplc="5776DE7A">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A1461F3"/>
    <w:multiLevelType w:val="hybridMultilevel"/>
    <w:tmpl w:val="F1BE8850"/>
    <w:lvl w:ilvl="0" w:tplc="A1BE888C">
      <w:start w:val="1"/>
      <w:numFmt w:val="bullet"/>
      <w:lvlText w:val="–"/>
      <w:lvlJc w:val="left"/>
      <w:pPr>
        <w:ind w:left="360" w:hanging="360"/>
      </w:pPr>
      <w:rPr>
        <w:rFonts w:ascii="Arial Nova" w:hAnsi="Arial Nov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0994639"/>
    <w:multiLevelType w:val="hybridMultilevel"/>
    <w:tmpl w:val="CA5E1D24"/>
    <w:lvl w:ilvl="0" w:tplc="5776DE7A">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043766"/>
    <w:multiLevelType w:val="hybridMultilevel"/>
    <w:tmpl w:val="7AFA64EC"/>
    <w:lvl w:ilvl="0" w:tplc="5776DE7A">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25549236">
    <w:abstractNumId w:val="0"/>
  </w:num>
  <w:num w:numId="2" w16cid:durableId="1750230984">
    <w:abstractNumId w:val="4"/>
  </w:num>
  <w:num w:numId="3" w16cid:durableId="1652365653">
    <w:abstractNumId w:val="1"/>
  </w:num>
  <w:num w:numId="4" w16cid:durableId="1461263982">
    <w:abstractNumId w:val="2"/>
  </w:num>
  <w:num w:numId="5" w16cid:durableId="650595141">
    <w:abstractNumId w:val="5"/>
  </w:num>
  <w:num w:numId="6" w16cid:durableId="2056852928">
    <w:abstractNumId w:val="3"/>
  </w:num>
  <w:num w:numId="7" w16cid:durableId="6297486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F1C9E0"/>
    <w:rsid w:val="000D2B16"/>
    <w:rsid w:val="000D4899"/>
    <w:rsid w:val="000F74CC"/>
    <w:rsid w:val="00105A7E"/>
    <w:rsid w:val="00137F23"/>
    <w:rsid w:val="001925A6"/>
    <w:rsid w:val="00213505"/>
    <w:rsid w:val="00224D99"/>
    <w:rsid w:val="00227F54"/>
    <w:rsid w:val="00246041"/>
    <w:rsid w:val="002B721E"/>
    <w:rsid w:val="002F1CDF"/>
    <w:rsid w:val="00322601"/>
    <w:rsid w:val="0032378D"/>
    <w:rsid w:val="00370541"/>
    <w:rsid w:val="003731D1"/>
    <w:rsid w:val="00375D9E"/>
    <w:rsid w:val="003852C8"/>
    <w:rsid w:val="00395BE5"/>
    <w:rsid w:val="003A46F2"/>
    <w:rsid w:val="003A628C"/>
    <w:rsid w:val="003B39D3"/>
    <w:rsid w:val="003D76CA"/>
    <w:rsid w:val="003F2218"/>
    <w:rsid w:val="004749A4"/>
    <w:rsid w:val="004D310D"/>
    <w:rsid w:val="004D44C1"/>
    <w:rsid w:val="005234D5"/>
    <w:rsid w:val="00586F64"/>
    <w:rsid w:val="005A37F1"/>
    <w:rsid w:val="005D55BB"/>
    <w:rsid w:val="00646502"/>
    <w:rsid w:val="00656987"/>
    <w:rsid w:val="006C1AF7"/>
    <w:rsid w:val="006C54B7"/>
    <w:rsid w:val="006D2E99"/>
    <w:rsid w:val="0075779D"/>
    <w:rsid w:val="00770E71"/>
    <w:rsid w:val="00784C78"/>
    <w:rsid w:val="007A1FAE"/>
    <w:rsid w:val="007C03E1"/>
    <w:rsid w:val="007D7757"/>
    <w:rsid w:val="00800D76"/>
    <w:rsid w:val="00804B9E"/>
    <w:rsid w:val="00821744"/>
    <w:rsid w:val="0086137E"/>
    <w:rsid w:val="00887347"/>
    <w:rsid w:val="00896C99"/>
    <w:rsid w:val="008D5A90"/>
    <w:rsid w:val="008F16C0"/>
    <w:rsid w:val="009609CE"/>
    <w:rsid w:val="00992AAF"/>
    <w:rsid w:val="00A22A65"/>
    <w:rsid w:val="00AC7A39"/>
    <w:rsid w:val="00AF49BC"/>
    <w:rsid w:val="00B035EC"/>
    <w:rsid w:val="00B374FB"/>
    <w:rsid w:val="00B62D04"/>
    <w:rsid w:val="00BA0209"/>
    <w:rsid w:val="00BC0589"/>
    <w:rsid w:val="00BF6D56"/>
    <w:rsid w:val="00C30416"/>
    <w:rsid w:val="00C5594F"/>
    <w:rsid w:val="00C56839"/>
    <w:rsid w:val="00C5791B"/>
    <w:rsid w:val="00CA2147"/>
    <w:rsid w:val="00CE3983"/>
    <w:rsid w:val="00CF5D43"/>
    <w:rsid w:val="00D06AA5"/>
    <w:rsid w:val="00D122FB"/>
    <w:rsid w:val="00D3386E"/>
    <w:rsid w:val="00D820E8"/>
    <w:rsid w:val="00DC6819"/>
    <w:rsid w:val="00DE11C5"/>
    <w:rsid w:val="00E345CC"/>
    <w:rsid w:val="00E86E46"/>
    <w:rsid w:val="00E878B7"/>
    <w:rsid w:val="00F5534D"/>
    <w:rsid w:val="00FA094A"/>
    <w:rsid w:val="00FE4869"/>
    <w:rsid w:val="1357DD94"/>
    <w:rsid w:val="1846250A"/>
    <w:rsid w:val="49656CBC"/>
    <w:rsid w:val="5EF1C9E0"/>
    <w:rsid w:val="7467588D"/>
    <w:rsid w:val="75F845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5EF1C9E0"/>
  <w15:chartTrackingRefBased/>
  <w15:docId w15:val="{AD878507-19F8-455F-8F95-CCA8EB95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34D"/>
    <w:rPr>
      <w:color w:val="595959" w:themeColor="text1" w:themeTint="A6"/>
    </w:rPr>
  </w:style>
  <w:style w:type="paragraph" w:styleId="Ttulo1">
    <w:name w:val="heading 1"/>
    <w:basedOn w:val="Normal"/>
    <w:next w:val="Normal"/>
    <w:link w:val="Ttulo1Car"/>
    <w:uiPriority w:val="9"/>
    <w:qFormat/>
    <w:rsid w:val="00F5534D"/>
    <w:pPr>
      <w:keepNext/>
      <w:keepLines/>
      <w:outlineLvl w:val="0"/>
    </w:pPr>
    <w:rPr>
      <w:rFonts w:asciiTheme="majorHAnsi" w:eastAsiaTheme="majorEastAsia" w:hAnsiTheme="majorHAnsi" w:cstheme="majorBidi"/>
      <w:b/>
      <w:bCs/>
      <w:color w:val="000000" w:themeColor="text1"/>
      <w:sz w:val="32"/>
      <w:szCs w:val="32"/>
    </w:rPr>
  </w:style>
  <w:style w:type="paragraph" w:styleId="Ttulo2">
    <w:name w:val="heading 2"/>
    <w:basedOn w:val="Normal"/>
    <w:next w:val="Normal"/>
    <w:link w:val="Ttulo2C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Ttulo3">
    <w:name w:val="heading 3"/>
    <w:basedOn w:val="Normal"/>
    <w:next w:val="Normal"/>
    <w:link w:val="Ttulo3C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Ttulo4">
    <w:name w:val="heading 4"/>
    <w:basedOn w:val="Normal"/>
    <w:next w:val="Normal"/>
    <w:link w:val="Ttulo4Car"/>
    <w:uiPriority w:val="9"/>
    <w:semiHidden/>
    <w:qFormat/>
    <w:pPr>
      <w:keepNext/>
      <w:keepLines/>
      <w:spacing w:before="80" w:after="4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semiHidden/>
    <w:qFormat/>
    <w:pPr>
      <w:keepNext/>
      <w:keepLines/>
      <w:spacing w:before="80" w:after="40"/>
      <w:outlineLvl w:val="4"/>
    </w:pPr>
    <w:rPr>
      <w:rFonts w:eastAsiaTheme="majorEastAsia" w:cstheme="majorBidi"/>
      <w:color w:val="0B5294" w:themeColor="accent1" w:themeShade="BF"/>
    </w:rPr>
  </w:style>
  <w:style w:type="paragraph" w:styleId="Ttulo6">
    <w:name w:val="heading 6"/>
    <w:basedOn w:val="Normal"/>
    <w:next w:val="Normal"/>
    <w:link w:val="Ttulo6Car"/>
    <w:uiPriority w:val="9"/>
    <w:semiHidden/>
    <w:qFormat/>
    <w:pPr>
      <w:keepNext/>
      <w:keepLines/>
      <w:spacing w:before="40" w:after="0"/>
      <w:outlineLvl w:val="5"/>
    </w:pPr>
    <w:rPr>
      <w:rFonts w:eastAsiaTheme="majorEastAsia" w:cstheme="majorBidi"/>
      <w:i/>
      <w:iCs/>
    </w:rPr>
  </w:style>
  <w:style w:type="paragraph" w:styleId="Ttulo7">
    <w:name w:val="heading 7"/>
    <w:basedOn w:val="Normal"/>
    <w:next w:val="Normal"/>
    <w:link w:val="Ttulo7Car"/>
    <w:uiPriority w:val="9"/>
    <w:semiHidden/>
    <w:qFormat/>
    <w:pPr>
      <w:keepNext/>
      <w:keepLines/>
      <w:spacing w:before="40" w:after="0"/>
      <w:outlineLvl w:val="6"/>
    </w:pPr>
    <w:rPr>
      <w:rFonts w:eastAsiaTheme="majorEastAsia" w:cstheme="majorBidi"/>
    </w:rPr>
  </w:style>
  <w:style w:type="paragraph" w:styleId="Ttulo8">
    <w:name w:val="heading 8"/>
    <w:basedOn w:val="Normal"/>
    <w:next w:val="Normal"/>
    <w:link w:val="Ttulo8Car"/>
    <w:uiPriority w:val="9"/>
    <w:semiHidden/>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534D"/>
    <w:rPr>
      <w:rFonts w:asciiTheme="majorHAnsi" w:eastAsiaTheme="majorEastAsia" w:hAnsiTheme="majorHAnsi" w:cstheme="majorBidi"/>
      <w:b/>
      <w:bCs/>
      <w:color w:val="000000" w:themeColor="text1"/>
      <w:sz w:val="32"/>
      <w:szCs w:val="32"/>
    </w:rPr>
  </w:style>
  <w:style w:type="character" w:customStyle="1" w:styleId="Ttulo2Car">
    <w:name w:val="Título 2 Car"/>
    <w:basedOn w:val="Fuentedeprrafopredeter"/>
    <w:link w:val="Ttulo2"/>
    <w:uiPriority w:val="9"/>
    <w:rsid w:val="00F5534D"/>
    <w:rPr>
      <w:rFonts w:asciiTheme="majorHAnsi" w:eastAsiaTheme="majorEastAsia" w:hAnsiTheme="majorHAnsi" w:cstheme="majorBidi"/>
      <w:caps/>
      <w:color w:val="000000" w:themeColor="text1"/>
      <w:sz w:val="96"/>
      <w:szCs w:val="32"/>
    </w:rPr>
  </w:style>
  <w:style w:type="character" w:customStyle="1" w:styleId="Ttulo3Car">
    <w:name w:val="Título 3 Car"/>
    <w:basedOn w:val="Fuentedeprrafopredeter"/>
    <w:link w:val="Ttulo3"/>
    <w:uiPriority w:val="9"/>
    <w:semiHidden/>
    <w:rsid w:val="00F5534D"/>
    <w:rPr>
      <w:rFonts w:eastAsiaTheme="majorEastAsia" w:cstheme="majorBidi"/>
      <w:color w:val="0B5294" w:themeColor="accent1" w:themeShade="BF"/>
      <w:sz w:val="28"/>
      <w:szCs w:val="28"/>
    </w:rPr>
  </w:style>
  <w:style w:type="character" w:customStyle="1" w:styleId="Ttulo4Car">
    <w:name w:val="Título 4 Car"/>
    <w:basedOn w:val="Fuentedeprrafopredeter"/>
    <w:link w:val="Ttulo4"/>
    <w:uiPriority w:val="9"/>
    <w:semiHidden/>
    <w:rsid w:val="00F5534D"/>
    <w:rPr>
      <w:rFonts w:eastAsiaTheme="majorEastAsia" w:cstheme="majorBidi"/>
      <w:i/>
      <w:iCs/>
      <w:color w:val="0B5294" w:themeColor="accent1" w:themeShade="BF"/>
    </w:rPr>
  </w:style>
  <w:style w:type="character" w:customStyle="1" w:styleId="Ttulo5Car">
    <w:name w:val="Título 5 Car"/>
    <w:basedOn w:val="Fuentedeprrafopredeter"/>
    <w:link w:val="Ttulo5"/>
    <w:uiPriority w:val="9"/>
    <w:semiHidden/>
    <w:rsid w:val="00F5534D"/>
    <w:rPr>
      <w:rFonts w:eastAsiaTheme="majorEastAsia" w:cstheme="majorBidi"/>
      <w:color w:val="0B5294" w:themeColor="accent1" w:themeShade="BF"/>
    </w:rPr>
  </w:style>
  <w:style w:type="character" w:customStyle="1" w:styleId="Ttulo6Car">
    <w:name w:val="Título 6 Car"/>
    <w:basedOn w:val="Fuentedeprrafopredeter"/>
    <w:link w:val="Ttulo6"/>
    <w:uiPriority w:val="9"/>
    <w:semiHidden/>
    <w:rsid w:val="00F5534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534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534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534D"/>
    <w:rPr>
      <w:rFonts w:eastAsiaTheme="majorEastAsia" w:cstheme="majorBidi"/>
      <w:color w:val="272727" w:themeColor="text1" w:themeTint="D8"/>
    </w:rPr>
  </w:style>
  <w:style w:type="character" w:customStyle="1" w:styleId="TtuloCar">
    <w:name w:val="Título Car"/>
    <w:basedOn w:val="Fuentedeprrafopredeter"/>
    <w:link w:val="Ttulo"/>
    <w:uiPriority w:val="10"/>
    <w:rsid w:val="006D2E99"/>
    <w:rPr>
      <w:rFonts w:asciiTheme="majorHAnsi" w:eastAsiaTheme="majorEastAsia" w:hAnsiTheme="majorHAnsi" w:cstheme="majorBidi"/>
      <w:caps/>
      <w:kern w:val="28"/>
      <w:sz w:val="96"/>
      <w:szCs w:val="56"/>
    </w:rPr>
  </w:style>
  <w:style w:type="paragraph" w:styleId="Ttulo">
    <w:name w:val="Title"/>
    <w:basedOn w:val="Normal"/>
    <w:next w:val="Normal"/>
    <w:link w:val="TtuloC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SubttuloCar">
    <w:name w:val="Subtítulo Car"/>
    <w:basedOn w:val="Fuentedeprrafopredeter"/>
    <w:link w:val="Subttulo"/>
    <w:uiPriority w:val="11"/>
    <w:rsid w:val="006D2E99"/>
    <w:rPr>
      <w:rFonts w:eastAsiaTheme="majorEastAsia" w:cstheme="majorBidi"/>
      <w:b/>
      <w:color w:val="000000" w:themeColor="text1"/>
      <w:spacing w:val="15"/>
      <w:sz w:val="48"/>
      <w:szCs w:val="28"/>
    </w:rPr>
  </w:style>
  <w:style w:type="paragraph" w:styleId="Subttulo">
    <w:name w:val="Subtitle"/>
    <w:basedOn w:val="Normal"/>
    <w:next w:val="Normal"/>
    <w:link w:val="SubttuloC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nfasisintenso">
    <w:name w:val="Intense Emphasis"/>
    <w:basedOn w:val="Fuentedeprrafopredeter"/>
    <w:uiPriority w:val="21"/>
    <w:semiHidden/>
    <w:qFormat/>
    <w:rPr>
      <w:i/>
      <w:iCs/>
      <w:color w:val="0B5294" w:themeColor="accent1" w:themeShade="BF"/>
    </w:rPr>
  </w:style>
  <w:style w:type="character" w:customStyle="1" w:styleId="CitaCar">
    <w:name w:val="Cita Car"/>
    <w:basedOn w:val="Fuentedeprrafopredeter"/>
    <w:link w:val="Cita"/>
    <w:uiPriority w:val="29"/>
    <w:semiHidden/>
    <w:rsid w:val="00F5534D"/>
    <w:rPr>
      <w:i/>
      <w:iCs/>
      <w:color w:val="404040" w:themeColor="text1" w:themeTint="BF"/>
    </w:rPr>
  </w:style>
  <w:style w:type="paragraph" w:styleId="Cita">
    <w:name w:val="Quote"/>
    <w:basedOn w:val="Normal"/>
    <w:next w:val="Normal"/>
    <w:link w:val="CitaCar"/>
    <w:uiPriority w:val="29"/>
    <w:semiHidden/>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F5534D"/>
    <w:rPr>
      <w:i/>
      <w:iCs/>
      <w:color w:val="0B5294" w:themeColor="accent1" w:themeShade="BF"/>
    </w:rPr>
  </w:style>
  <w:style w:type="paragraph" w:styleId="Citadestacada">
    <w:name w:val="Intense Quote"/>
    <w:basedOn w:val="Normal"/>
    <w:next w:val="Normal"/>
    <w:link w:val="CitadestacadaC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Referenciaintensa">
    <w:name w:val="Intense Reference"/>
    <w:basedOn w:val="Fuentedeprrafopredeter"/>
    <w:uiPriority w:val="32"/>
    <w:semiHidden/>
    <w:qFormat/>
    <w:rPr>
      <w:b/>
      <w:bCs/>
      <w:smallCaps/>
      <w:color w:val="0B5294" w:themeColor="accent1" w:themeShade="BF"/>
      <w:spacing w:val="5"/>
    </w:rPr>
  </w:style>
  <w:style w:type="paragraph" w:styleId="Piedepgina">
    <w:name w:val="footer"/>
    <w:basedOn w:val="Normal"/>
    <w:link w:val="PiedepginaCar"/>
    <w:uiPriority w:val="99"/>
    <w:semiHidden/>
    <w:rsid w:val="0065698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F5534D"/>
    <w:rPr>
      <w:color w:val="595959" w:themeColor="text1" w:themeTint="A6"/>
    </w:rPr>
  </w:style>
  <w:style w:type="paragraph" w:styleId="Encabezado">
    <w:name w:val="header"/>
    <w:basedOn w:val="Normal"/>
    <w:link w:val="EncabezadoCar"/>
    <w:uiPriority w:val="99"/>
    <w:semiHidden/>
    <w:rsid w:val="00D122F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F5534D"/>
    <w:rPr>
      <w:color w:val="595959" w:themeColor="text1" w:themeTint="A6"/>
    </w:rPr>
  </w:style>
  <w:style w:type="table" w:styleId="Tablaconcuadrcula">
    <w:name w:val="Table Grid"/>
    <w:basedOn w:val="Tablanormal"/>
    <w:uiPriority w:val="39"/>
    <w:rsid w:val="006C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semiHidden/>
    <w:qFormat/>
    <w:rsid w:val="00B374FB"/>
    <w:rPr>
      <w:rFonts w:asciiTheme="minorHAnsi" w:hAnsiTheme="minorHAnsi"/>
      <w:b/>
      <w:bCs/>
      <w:color w:val="000000" w:themeColor="text1"/>
      <w:sz w:val="32"/>
    </w:rPr>
  </w:style>
  <w:style w:type="paragraph" w:customStyle="1" w:styleId="Contact">
    <w:name w:val="Contact"/>
    <w:basedOn w:val="Normal"/>
    <w:link w:val="ContactChar"/>
    <w:qFormat/>
    <w:rsid w:val="00770E71"/>
    <w:pPr>
      <w:spacing w:before="240" w:after="0" w:line="240" w:lineRule="auto"/>
      <w:contextualSpacing/>
    </w:pPr>
    <w:rPr>
      <w:color w:val="000000" w:themeColor="text1"/>
      <w:szCs w:val="20"/>
    </w:rPr>
  </w:style>
  <w:style w:type="character" w:customStyle="1" w:styleId="ContactChar">
    <w:name w:val="Contact Char"/>
    <w:basedOn w:val="Fuentedeprrafopredeter"/>
    <w:link w:val="Contact"/>
    <w:rsid w:val="00770E71"/>
    <w:rPr>
      <w:color w:val="000000" w:themeColor="text1"/>
      <w:szCs w:val="20"/>
    </w:rPr>
  </w:style>
  <w:style w:type="character" w:styleId="Hipervnculo">
    <w:name w:val="Hyperlink"/>
    <w:basedOn w:val="Fuentedeprrafopredeter"/>
    <w:uiPriority w:val="99"/>
    <w:unhideWhenUsed/>
    <w:rsid w:val="000F74CC"/>
    <w:rPr>
      <w:color w:val="F49100" w:themeColor="hyperlink"/>
      <w:u w:val="single"/>
    </w:rPr>
  </w:style>
  <w:style w:type="character" w:styleId="Mencinsinresolver">
    <w:name w:val="Unresolved Mention"/>
    <w:basedOn w:val="Fuentedeprrafopredeter"/>
    <w:uiPriority w:val="99"/>
    <w:semiHidden/>
    <w:unhideWhenUsed/>
    <w:rsid w:val="000F74CC"/>
    <w:rPr>
      <w:color w:val="605E5C"/>
      <w:shd w:val="clear" w:color="auto" w:fill="E1DFDD"/>
    </w:rPr>
  </w:style>
  <w:style w:type="paragraph" w:customStyle="1" w:styleId="Preparedby">
    <w:name w:val="Prepared by"/>
    <w:basedOn w:val="Normal"/>
    <w:link w:val="PreparedbyChar"/>
    <w:qFormat/>
    <w:rsid w:val="00646502"/>
    <w:pPr>
      <w:spacing w:before="3720" w:line="240" w:lineRule="auto"/>
    </w:pPr>
    <w:rPr>
      <w:rFonts w:asciiTheme="majorHAnsi" w:hAnsiTheme="majorHAnsi"/>
      <w:b/>
      <w:color w:val="000000" w:themeColor="text1"/>
      <w:sz w:val="32"/>
      <w:szCs w:val="32"/>
    </w:rPr>
  </w:style>
  <w:style w:type="character" w:customStyle="1" w:styleId="PreparedbyChar">
    <w:name w:val="Prepared by Char"/>
    <w:basedOn w:val="Ttulo1Car"/>
    <w:link w:val="Preparedby"/>
    <w:rsid w:val="00646502"/>
    <w:rPr>
      <w:rFonts w:asciiTheme="majorHAnsi" w:eastAsiaTheme="majorEastAsia" w:hAnsiTheme="majorHAnsi" w:cstheme="majorBidi"/>
      <w:b/>
      <w:bCs w:val="0"/>
      <w:color w:val="000000" w:themeColor="text1"/>
      <w:sz w:val="32"/>
      <w:szCs w:val="32"/>
    </w:rPr>
  </w:style>
  <w:style w:type="paragraph" w:customStyle="1" w:styleId="ExecutiveSummary">
    <w:name w:val="Executive Summary"/>
    <w:basedOn w:val="Normal"/>
    <w:link w:val="ExecutiveSummaryChar"/>
    <w:qFormat/>
    <w:rsid w:val="00646502"/>
    <w:pPr>
      <w:spacing w:before="8000"/>
    </w:pPr>
    <w:rPr>
      <w:rFonts w:asciiTheme="majorHAnsi" w:hAnsiTheme="majorHAnsi"/>
      <w:caps/>
      <w:noProof/>
      <w:color w:val="000000" w:themeColor="text1"/>
      <w:sz w:val="48"/>
    </w:rPr>
  </w:style>
  <w:style w:type="character" w:customStyle="1" w:styleId="ExecutiveSummaryChar">
    <w:name w:val="Executive Summary Char"/>
    <w:basedOn w:val="Fuentedeprrafopredeter"/>
    <w:link w:val="ExecutiveSummary"/>
    <w:rsid w:val="00646502"/>
    <w:rPr>
      <w:rFonts w:asciiTheme="majorHAnsi" w:hAnsiTheme="majorHAnsi"/>
      <w:caps/>
      <w:noProof/>
      <w:color w:val="000000" w:themeColor="text1"/>
      <w:sz w:val="48"/>
    </w:rPr>
  </w:style>
  <w:style w:type="paragraph" w:styleId="Sinespaciado">
    <w:name w:val="No Spacing"/>
    <w:uiPriority w:val="1"/>
    <w:semiHidden/>
    <w:qFormat/>
    <w:rsid w:val="00770E71"/>
    <w:pPr>
      <w:spacing w:after="0" w:line="240" w:lineRule="auto"/>
    </w:pPr>
    <w:rPr>
      <w:color w:val="595959" w:themeColor="text1" w:themeTint="A6"/>
    </w:rPr>
  </w:style>
  <w:style w:type="paragraph" w:styleId="Listaconvietas">
    <w:name w:val="List Bullet"/>
    <w:basedOn w:val="Normal"/>
    <w:uiPriority w:val="99"/>
    <w:rsid w:val="00F5534D"/>
    <w:pPr>
      <w:numPr>
        <w:numId w:val="1"/>
      </w:numPr>
      <w:contextualSpacing/>
    </w:pPr>
  </w:style>
  <w:style w:type="character" w:customStyle="1" w:styleId="Bold">
    <w:name w:val="Bold"/>
    <w:uiPriority w:val="1"/>
    <w:qFormat/>
    <w:rsid w:val="00BF6D56"/>
    <w:rPr>
      <w:b/>
    </w:rPr>
  </w:style>
  <w:style w:type="paragraph" w:styleId="Prrafodelista">
    <w:name w:val="List Paragraph"/>
    <w:basedOn w:val="Normal"/>
    <w:uiPriority w:val="34"/>
    <w:semiHidden/>
    <w:qFormat/>
    <w:rsid w:val="009609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406023">
      <w:bodyDiv w:val="1"/>
      <w:marLeft w:val="0"/>
      <w:marRight w:val="0"/>
      <w:marTop w:val="0"/>
      <w:marBottom w:val="0"/>
      <w:divBdr>
        <w:top w:val="none" w:sz="0" w:space="0" w:color="auto"/>
        <w:left w:val="none" w:sz="0" w:space="0" w:color="auto"/>
        <w:bottom w:val="none" w:sz="0" w:space="0" w:color="auto"/>
        <w:right w:val="none" w:sz="0" w:space="0" w:color="auto"/>
      </w:divBdr>
      <w:divsChild>
        <w:div w:id="1661809945">
          <w:marLeft w:val="0"/>
          <w:marRight w:val="0"/>
          <w:marTop w:val="0"/>
          <w:marBottom w:val="0"/>
          <w:divBdr>
            <w:top w:val="none" w:sz="0" w:space="0" w:color="auto"/>
            <w:left w:val="none" w:sz="0" w:space="0" w:color="auto"/>
            <w:bottom w:val="none" w:sz="0" w:space="0" w:color="auto"/>
            <w:right w:val="none" w:sz="0" w:space="0" w:color="auto"/>
          </w:divBdr>
          <w:divsChild>
            <w:div w:id="545065744">
              <w:marLeft w:val="0"/>
              <w:marRight w:val="0"/>
              <w:marTop w:val="0"/>
              <w:marBottom w:val="0"/>
              <w:divBdr>
                <w:top w:val="none" w:sz="0" w:space="0" w:color="auto"/>
                <w:left w:val="none" w:sz="0" w:space="0" w:color="auto"/>
                <w:bottom w:val="none" w:sz="0" w:space="0" w:color="auto"/>
                <w:right w:val="none" w:sz="0" w:space="0" w:color="auto"/>
              </w:divBdr>
              <w:divsChild>
                <w:div w:id="16089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7322">
          <w:marLeft w:val="0"/>
          <w:marRight w:val="0"/>
          <w:marTop w:val="0"/>
          <w:marBottom w:val="0"/>
          <w:divBdr>
            <w:top w:val="none" w:sz="0" w:space="0" w:color="auto"/>
            <w:left w:val="none" w:sz="0" w:space="0" w:color="auto"/>
            <w:bottom w:val="none" w:sz="0" w:space="0" w:color="auto"/>
            <w:right w:val="none" w:sz="0" w:space="0" w:color="auto"/>
          </w:divBdr>
          <w:divsChild>
            <w:div w:id="55663978">
              <w:marLeft w:val="0"/>
              <w:marRight w:val="0"/>
              <w:marTop w:val="0"/>
              <w:marBottom w:val="0"/>
              <w:divBdr>
                <w:top w:val="none" w:sz="0" w:space="0" w:color="auto"/>
                <w:left w:val="none" w:sz="0" w:space="0" w:color="auto"/>
                <w:bottom w:val="none" w:sz="0" w:space="0" w:color="auto"/>
                <w:right w:val="none" w:sz="0" w:space="0" w:color="auto"/>
              </w:divBdr>
              <w:divsChild>
                <w:div w:id="6193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932500">
      <w:bodyDiv w:val="1"/>
      <w:marLeft w:val="0"/>
      <w:marRight w:val="0"/>
      <w:marTop w:val="0"/>
      <w:marBottom w:val="0"/>
      <w:divBdr>
        <w:top w:val="none" w:sz="0" w:space="0" w:color="auto"/>
        <w:left w:val="none" w:sz="0" w:space="0" w:color="auto"/>
        <w:bottom w:val="none" w:sz="0" w:space="0" w:color="auto"/>
        <w:right w:val="none" w:sz="0" w:space="0" w:color="auto"/>
      </w:divBdr>
      <w:divsChild>
        <w:div w:id="1163542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644114">
      <w:bodyDiv w:val="1"/>
      <w:marLeft w:val="0"/>
      <w:marRight w:val="0"/>
      <w:marTop w:val="0"/>
      <w:marBottom w:val="0"/>
      <w:divBdr>
        <w:top w:val="none" w:sz="0" w:space="0" w:color="auto"/>
        <w:left w:val="none" w:sz="0" w:space="0" w:color="auto"/>
        <w:bottom w:val="none" w:sz="0" w:space="0" w:color="auto"/>
        <w:right w:val="none" w:sz="0" w:space="0" w:color="auto"/>
      </w:divBdr>
    </w:div>
    <w:div w:id="591545014">
      <w:bodyDiv w:val="1"/>
      <w:marLeft w:val="0"/>
      <w:marRight w:val="0"/>
      <w:marTop w:val="0"/>
      <w:marBottom w:val="0"/>
      <w:divBdr>
        <w:top w:val="none" w:sz="0" w:space="0" w:color="auto"/>
        <w:left w:val="none" w:sz="0" w:space="0" w:color="auto"/>
        <w:bottom w:val="none" w:sz="0" w:space="0" w:color="auto"/>
        <w:right w:val="none" w:sz="0" w:space="0" w:color="auto"/>
      </w:divBdr>
      <w:divsChild>
        <w:div w:id="3828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6249852">
      <w:bodyDiv w:val="1"/>
      <w:marLeft w:val="0"/>
      <w:marRight w:val="0"/>
      <w:marTop w:val="0"/>
      <w:marBottom w:val="0"/>
      <w:divBdr>
        <w:top w:val="none" w:sz="0" w:space="0" w:color="auto"/>
        <w:left w:val="none" w:sz="0" w:space="0" w:color="auto"/>
        <w:bottom w:val="none" w:sz="0" w:space="0" w:color="auto"/>
        <w:right w:val="none" w:sz="0" w:space="0" w:color="auto"/>
      </w:divBdr>
    </w:div>
    <w:div w:id="631398832">
      <w:bodyDiv w:val="1"/>
      <w:marLeft w:val="0"/>
      <w:marRight w:val="0"/>
      <w:marTop w:val="0"/>
      <w:marBottom w:val="0"/>
      <w:divBdr>
        <w:top w:val="none" w:sz="0" w:space="0" w:color="auto"/>
        <w:left w:val="none" w:sz="0" w:space="0" w:color="auto"/>
        <w:bottom w:val="none" w:sz="0" w:space="0" w:color="auto"/>
        <w:right w:val="none" w:sz="0" w:space="0" w:color="auto"/>
      </w:divBdr>
    </w:div>
    <w:div w:id="703334620">
      <w:bodyDiv w:val="1"/>
      <w:marLeft w:val="0"/>
      <w:marRight w:val="0"/>
      <w:marTop w:val="0"/>
      <w:marBottom w:val="0"/>
      <w:divBdr>
        <w:top w:val="none" w:sz="0" w:space="0" w:color="auto"/>
        <w:left w:val="none" w:sz="0" w:space="0" w:color="auto"/>
        <w:bottom w:val="none" w:sz="0" w:space="0" w:color="auto"/>
        <w:right w:val="none" w:sz="0" w:space="0" w:color="auto"/>
      </w:divBdr>
      <w:divsChild>
        <w:div w:id="1003968416">
          <w:marLeft w:val="0"/>
          <w:marRight w:val="0"/>
          <w:marTop w:val="0"/>
          <w:marBottom w:val="0"/>
          <w:divBdr>
            <w:top w:val="none" w:sz="0" w:space="0" w:color="auto"/>
            <w:left w:val="none" w:sz="0" w:space="0" w:color="auto"/>
            <w:bottom w:val="none" w:sz="0" w:space="0" w:color="auto"/>
            <w:right w:val="none" w:sz="0" w:space="0" w:color="auto"/>
          </w:divBdr>
          <w:divsChild>
            <w:div w:id="1103573140">
              <w:marLeft w:val="0"/>
              <w:marRight w:val="0"/>
              <w:marTop w:val="0"/>
              <w:marBottom w:val="0"/>
              <w:divBdr>
                <w:top w:val="none" w:sz="0" w:space="0" w:color="auto"/>
                <w:left w:val="none" w:sz="0" w:space="0" w:color="auto"/>
                <w:bottom w:val="none" w:sz="0" w:space="0" w:color="auto"/>
                <w:right w:val="none" w:sz="0" w:space="0" w:color="auto"/>
              </w:divBdr>
              <w:divsChild>
                <w:div w:id="20192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7836">
          <w:marLeft w:val="0"/>
          <w:marRight w:val="0"/>
          <w:marTop w:val="0"/>
          <w:marBottom w:val="0"/>
          <w:divBdr>
            <w:top w:val="none" w:sz="0" w:space="0" w:color="auto"/>
            <w:left w:val="none" w:sz="0" w:space="0" w:color="auto"/>
            <w:bottom w:val="none" w:sz="0" w:space="0" w:color="auto"/>
            <w:right w:val="none" w:sz="0" w:space="0" w:color="auto"/>
          </w:divBdr>
          <w:divsChild>
            <w:div w:id="1827622990">
              <w:marLeft w:val="0"/>
              <w:marRight w:val="0"/>
              <w:marTop w:val="0"/>
              <w:marBottom w:val="0"/>
              <w:divBdr>
                <w:top w:val="none" w:sz="0" w:space="0" w:color="auto"/>
                <w:left w:val="none" w:sz="0" w:space="0" w:color="auto"/>
                <w:bottom w:val="none" w:sz="0" w:space="0" w:color="auto"/>
                <w:right w:val="none" w:sz="0" w:space="0" w:color="auto"/>
              </w:divBdr>
              <w:divsChild>
                <w:div w:id="7932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83057">
      <w:bodyDiv w:val="1"/>
      <w:marLeft w:val="0"/>
      <w:marRight w:val="0"/>
      <w:marTop w:val="0"/>
      <w:marBottom w:val="0"/>
      <w:divBdr>
        <w:top w:val="none" w:sz="0" w:space="0" w:color="auto"/>
        <w:left w:val="none" w:sz="0" w:space="0" w:color="auto"/>
        <w:bottom w:val="none" w:sz="0" w:space="0" w:color="auto"/>
        <w:right w:val="none" w:sz="0" w:space="0" w:color="auto"/>
      </w:divBdr>
    </w:div>
    <w:div w:id="1220362782">
      <w:bodyDiv w:val="1"/>
      <w:marLeft w:val="0"/>
      <w:marRight w:val="0"/>
      <w:marTop w:val="0"/>
      <w:marBottom w:val="0"/>
      <w:divBdr>
        <w:top w:val="none" w:sz="0" w:space="0" w:color="auto"/>
        <w:left w:val="none" w:sz="0" w:space="0" w:color="auto"/>
        <w:bottom w:val="none" w:sz="0" w:space="0" w:color="auto"/>
        <w:right w:val="none" w:sz="0" w:space="0" w:color="auto"/>
      </w:divBdr>
    </w:div>
    <w:div w:id="1380738183">
      <w:bodyDiv w:val="1"/>
      <w:marLeft w:val="0"/>
      <w:marRight w:val="0"/>
      <w:marTop w:val="0"/>
      <w:marBottom w:val="0"/>
      <w:divBdr>
        <w:top w:val="none" w:sz="0" w:space="0" w:color="auto"/>
        <w:left w:val="none" w:sz="0" w:space="0" w:color="auto"/>
        <w:bottom w:val="none" w:sz="0" w:space="0" w:color="auto"/>
        <w:right w:val="none" w:sz="0" w:space="0" w:color="auto"/>
      </w:divBdr>
      <w:divsChild>
        <w:div w:id="200630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9868798">
      <w:bodyDiv w:val="1"/>
      <w:marLeft w:val="0"/>
      <w:marRight w:val="0"/>
      <w:marTop w:val="0"/>
      <w:marBottom w:val="0"/>
      <w:divBdr>
        <w:top w:val="none" w:sz="0" w:space="0" w:color="auto"/>
        <w:left w:val="none" w:sz="0" w:space="0" w:color="auto"/>
        <w:bottom w:val="none" w:sz="0" w:space="0" w:color="auto"/>
        <w:right w:val="none" w:sz="0" w:space="0" w:color="auto"/>
      </w:divBdr>
    </w:div>
    <w:div w:id="1568342501">
      <w:bodyDiv w:val="1"/>
      <w:marLeft w:val="0"/>
      <w:marRight w:val="0"/>
      <w:marTop w:val="0"/>
      <w:marBottom w:val="0"/>
      <w:divBdr>
        <w:top w:val="none" w:sz="0" w:space="0" w:color="auto"/>
        <w:left w:val="none" w:sz="0" w:space="0" w:color="auto"/>
        <w:bottom w:val="none" w:sz="0" w:space="0" w:color="auto"/>
        <w:right w:val="none" w:sz="0" w:space="0" w:color="auto"/>
      </w:divBdr>
    </w:div>
    <w:div w:id="1592161751">
      <w:bodyDiv w:val="1"/>
      <w:marLeft w:val="0"/>
      <w:marRight w:val="0"/>
      <w:marTop w:val="0"/>
      <w:marBottom w:val="0"/>
      <w:divBdr>
        <w:top w:val="none" w:sz="0" w:space="0" w:color="auto"/>
        <w:left w:val="none" w:sz="0" w:space="0" w:color="auto"/>
        <w:bottom w:val="none" w:sz="0" w:space="0" w:color="auto"/>
        <w:right w:val="none" w:sz="0" w:space="0" w:color="auto"/>
      </w:divBdr>
      <w:divsChild>
        <w:div w:id="111648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288598">
      <w:bodyDiv w:val="1"/>
      <w:marLeft w:val="0"/>
      <w:marRight w:val="0"/>
      <w:marTop w:val="0"/>
      <w:marBottom w:val="0"/>
      <w:divBdr>
        <w:top w:val="none" w:sz="0" w:space="0" w:color="auto"/>
        <w:left w:val="none" w:sz="0" w:space="0" w:color="auto"/>
        <w:bottom w:val="none" w:sz="0" w:space="0" w:color="auto"/>
        <w:right w:val="none" w:sz="0" w:space="0" w:color="auto"/>
      </w:divBdr>
    </w:div>
    <w:div w:id="1719430413">
      <w:bodyDiv w:val="1"/>
      <w:marLeft w:val="0"/>
      <w:marRight w:val="0"/>
      <w:marTop w:val="0"/>
      <w:marBottom w:val="0"/>
      <w:divBdr>
        <w:top w:val="none" w:sz="0" w:space="0" w:color="auto"/>
        <w:left w:val="none" w:sz="0" w:space="0" w:color="auto"/>
        <w:bottom w:val="none" w:sz="0" w:space="0" w:color="auto"/>
        <w:right w:val="none" w:sz="0" w:space="0" w:color="auto"/>
      </w:divBdr>
    </w:div>
    <w:div w:id="1887914286">
      <w:bodyDiv w:val="1"/>
      <w:marLeft w:val="0"/>
      <w:marRight w:val="0"/>
      <w:marTop w:val="0"/>
      <w:marBottom w:val="0"/>
      <w:divBdr>
        <w:top w:val="none" w:sz="0" w:space="0" w:color="auto"/>
        <w:left w:val="none" w:sz="0" w:space="0" w:color="auto"/>
        <w:bottom w:val="none" w:sz="0" w:space="0" w:color="auto"/>
        <w:right w:val="none" w:sz="0" w:space="0" w:color="auto"/>
      </w:divBdr>
      <w:divsChild>
        <w:div w:id="496459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2146">
      <w:bodyDiv w:val="1"/>
      <w:marLeft w:val="0"/>
      <w:marRight w:val="0"/>
      <w:marTop w:val="0"/>
      <w:marBottom w:val="0"/>
      <w:divBdr>
        <w:top w:val="none" w:sz="0" w:space="0" w:color="auto"/>
        <w:left w:val="none" w:sz="0" w:space="0" w:color="auto"/>
        <w:bottom w:val="none" w:sz="0" w:space="0" w:color="auto"/>
        <w:right w:val="none" w:sz="0" w:space="0" w:color="auto"/>
      </w:divBdr>
    </w:div>
    <w:div w:id="2062437785">
      <w:bodyDiv w:val="1"/>
      <w:marLeft w:val="0"/>
      <w:marRight w:val="0"/>
      <w:marTop w:val="0"/>
      <w:marBottom w:val="0"/>
      <w:divBdr>
        <w:top w:val="none" w:sz="0" w:space="0" w:color="auto"/>
        <w:left w:val="none" w:sz="0" w:space="0" w:color="auto"/>
        <w:bottom w:val="none" w:sz="0" w:space="0" w:color="auto"/>
        <w:right w:val="none" w:sz="0" w:space="0" w:color="auto"/>
      </w:divBdr>
      <w:divsChild>
        <w:div w:id="1877110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e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8">
      <a:majorFont>
        <a:latin typeface="Raleway"/>
        <a:ea typeface=""/>
        <a:cs typeface=""/>
      </a:majorFont>
      <a:minorFont>
        <a:latin typeface="Ralew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0CDC31-7BFB-4FA8-9942-091178950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A3F221-FD8E-464D-B12D-BAB5E5EAAAE3}">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6EF11F21-DB5A-457C-A28C-DEE532B32CB0}">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13</TotalTime>
  <Pages>7</Pages>
  <Words>1062</Words>
  <Characters>5841</Characters>
  <Application>Microsoft Office Word</Application>
  <DocSecurity>0</DocSecurity>
  <Lines>48</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Hugo Dimas T.</cp:lastModifiedBy>
  <cp:revision>4</cp:revision>
  <cp:lastPrinted>2025-04-23T21:13:00Z</cp:lastPrinted>
  <dcterms:created xsi:type="dcterms:W3CDTF">2025-07-10T17:56:00Z</dcterms:created>
  <dcterms:modified xsi:type="dcterms:W3CDTF">2025-07-10T20:43:00Z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